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0B22A" w14:textId="77777777" w:rsidR="00FC0369" w:rsidRPr="008D6D32" w:rsidRDefault="00FC0369" w:rsidP="00FC0369"/>
    <w:tbl>
      <w:tblPr>
        <w:tblW w:w="100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1529"/>
        <w:gridCol w:w="831"/>
        <w:gridCol w:w="979"/>
        <w:gridCol w:w="2714"/>
        <w:gridCol w:w="507"/>
        <w:gridCol w:w="2137"/>
        <w:gridCol w:w="418"/>
        <w:gridCol w:w="430"/>
        <w:gridCol w:w="236"/>
      </w:tblGrid>
      <w:tr w:rsidR="005E0C37" w:rsidRPr="00E05A11" w14:paraId="5E040C1F" w14:textId="77777777" w:rsidTr="50431B5F">
        <w:trPr>
          <w:trHeight w:val="168"/>
          <w:jc w:val="center"/>
        </w:trPr>
        <w:tc>
          <w:tcPr>
            <w:tcW w:w="236" w:type="dxa"/>
            <w:tcBorders>
              <w:top w:val="nil"/>
              <w:left w:val="nil"/>
              <w:bottom w:val="nil"/>
              <w:right w:val="nil"/>
            </w:tcBorders>
            <w:shd w:val="clear" w:color="auto" w:fill="FFFFFF" w:themeFill="background1"/>
            <w:vAlign w:val="bottom"/>
          </w:tcPr>
          <w:p w14:paraId="72807039" w14:textId="77777777" w:rsidR="005E0C37" w:rsidRPr="00E05A11" w:rsidRDefault="005E0C37" w:rsidP="00B45AD1">
            <w:pPr>
              <w:pBdr>
                <w:top w:val="nil"/>
                <w:left w:val="nil"/>
                <w:bottom w:val="nil"/>
                <w:right w:val="nil"/>
                <w:between w:val="nil"/>
              </w:pBdr>
              <w:tabs>
                <w:tab w:val="center" w:pos="4819"/>
                <w:tab w:val="right" w:pos="9638"/>
              </w:tabs>
              <w:rPr>
                <w:color w:val="000000"/>
              </w:rPr>
            </w:pPr>
          </w:p>
          <w:p w14:paraId="445E3C2F"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9115" w:type="dxa"/>
            <w:gridSpan w:val="7"/>
            <w:vMerge w:val="restart"/>
            <w:tcBorders>
              <w:top w:val="nil"/>
              <w:left w:val="nil"/>
              <w:bottom w:val="nil"/>
              <w:right w:val="nil"/>
            </w:tcBorders>
            <w:shd w:val="clear" w:color="auto" w:fill="1F497D"/>
            <w:vAlign w:val="center"/>
          </w:tcPr>
          <w:p w14:paraId="6E37AC1E" w14:textId="77777777" w:rsidR="005E0C37" w:rsidRPr="00E05A11" w:rsidRDefault="005E0C37" w:rsidP="00B45AD1">
            <w:pPr>
              <w:ind w:right="448"/>
              <w:jc w:val="center"/>
              <w:rPr>
                <w:rFonts w:eastAsia="Garamond" w:cs="Garamond"/>
                <w:b/>
                <w:color w:val="FFFFFF"/>
              </w:rPr>
            </w:pPr>
            <w:r w:rsidRPr="00E05A11">
              <w:rPr>
                <w:rFonts w:eastAsia="Garamond" w:cs="Garamond"/>
                <w:b/>
                <w:color w:val="FFFFFF"/>
              </w:rPr>
              <w:t>CHECK-LIST VERIFICA SOSTANZIALE</w:t>
            </w:r>
          </w:p>
          <w:p w14:paraId="68D2DAF4" w14:textId="77777777" w:rsidR="005E0C37" w:rsidRPr="00E05A11" w:rsidRDefault="005E0C37" w:rsidP="00B45AD1">
            <w:pPr>
              <w:ind w:right="448"/>
              <w:jc w:val="center"/>
              <w:rPr>
                <w:rFonts w:eastAsia="Garamond" w:cs="Garamond"/>
                <w:b/>
                <w:color w:val="FFFFFF"/>
              </w:rPr>
            </w:pPr>
            <w:r w:rsidRPr="00E05A11">
              <w:rPr>
                <w:rFonts w:eastAsia="Garamond" w:cs="Garamond"/>
                <w:b/>
                <w:color w:val="FFFFFF"/>
              </w:rPr>
              <w:t xml:space="preserve"> Controllo procedura Avvisi a sportello</w:t>
            </w:r>
          </w:p>
        </w:tc>
        <w:tc>
          <w:tcPr>
            <w:tcW w:w="430" w:type="dxa"/>
            <w:tcBorders>
              <w:top w:val="nil"/>
              <w:left w:val="nil"/>
              <w:bottom w:val="nil"/>
              <w:right w:val="nil"/>
            </w:tcBorders>
            <w:shd w:val="clear" w:color="auto" w:fill="FFFFFF" w:themeFill="background1"/>
            <w:vAlign w:val="bottom"/>
          </w:tcPr>
          <w:p w14:paraId="7C26BD98"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75447331"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03965FE1" w14:textId="77777777" w:rsidTr="50431B5F">
        <w:trPr>
          <w:trHeight w:val="152"/>
          <w:jc w:val="center"/>
        </w:trPr>
        <w:tc>
          <w:tcPr>
            <w:tcW w:w="236" w:type="dxa"/>
            <w:tcBorders>
              <w:top w:val="nil"/>
              <w:left w:val="nil"/>
              <w:bottom w:val="nil"/>
              <w:right w:val="nil"/>
            </w:tcBorders>
            <w:shd w:val="clear" w:color="auto" w:fill="FFFFFF" w:themeFill="background1"/>
            <w:vAlign w:val="bottom"/>
          </w:tcPr>
          <w:p w14:paraId="5C51DBB3"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9115" w:type="dxa"/>
            <w:gridSpan w:val="7"/>
            <w:vMerge/>
            <w:vAlign w:val="center"/>
          </w:tcPr>
          <w:p w14:paraId="4B664515" w14:textId="77777777" w:rsidR="005E0C37" w:rsidRPr="00E05A11" w:rsidRDefault="005E0C37" w:rsidP="00B45AD1">
            <w:pPr>
              <w:widowControl w:val="0"/>
              <w:pBdr>
                <w:top w:val="nil"/>
                <w:left w:val="nil"/>
                <w:bottom w:val="nil"/>
                <w:right w:val="nil"/>
                <w:between w:val="nil"/>
              </w:pBdr>
              <w:rPr>
                <w:rFonts w:eastAsia="Garamond" w:cs="Garamond"/>
                <w:color w:val="000000"/>
              </w:rPr>
            </w:pPr>
          </w:p>
        </w:tc>
        <w:tc>
          <w:tcPr>
            <w:tcW w:w="430" w:type="dxa"/>
            <w:tcBorders>
              <w:top w:val="nil"/>
              <w:left w:val="nil"/>
              <w:bottom w:val="nil"/>
              <w:right w:val="nil"/>
            </w:tcBorders>
            <w:shd w:val="clear" w:color="auto" w:fill="FFFFFF" w:themeFill="background1"/>
            <w:vAlign w:val="bottom"/>
          </w:tcPr>
          <w:p w14:paraId="2D75156A"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7FC354BA"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094AFB8C" w14:textId="77777777" w:rsidTr="50431B5F">
        <w:trPr>
          <w:trHeight w:val="137"/>
          <w:jc w:val="center"/>
        </w:trPr>
        <w:tc>
          <w:tcPr>
            <w:tcW w:w="236" w:type="dxa"/>
            <w:tcBorders>
              <w:top w:val="nil"/>
              <w:left w:val="nil"/>
              <w:bottom w:val="nil"/>
              <w:right w:val="nil"/>
            </w:tcBorders>
            <w:shd w:val="clear" w:color="auto" w:fill="FFFFFF" w:themeFill="background1"/>
            <w:vAlign w:val="center"/>
          </w:tcPr>
          <w:p w14:paraId="3AE8FB67" w14:textId="77777777" w:rsidR="005E0C37" w:rsidRPr="00E05A11" w:rsidRDefault="005E0C37" w:rsidP="00B45AD1">
            <w:pPr>
              <w:rPr>
                <w:rFonts w:eastAsia="Garamond" w:cs="Garamond"/>
                <w:b/>
                <w:color w:val="000000"/>
              </w:rPr>
            </w:pPr>
            <w:r w:rsidRPr="00E05A11">
              <w:rPr>
                <w:rFonts w:eastAsia="Garamond" w:cs="Garamond"/>
                <w:b/>
                <w:color w:val="000000"/>
              </w:rPr>
              <w:t> </w:t>
            </w:r>
          </w:p>
        </w:tc>
        <w:tc>
          <w:tcPr>
            <w:tcW w:w="9115" w:type="dxa"/>
            <w:gridSpan w:val="7"/>
            <w:vMerge/>
            <w:vAlign w:val="center"/>
          </w:tcPr>
          <w:p w14:paraId="17016EE5" w14:textId="77777777" w:rsidR="005E0C37" w:rsidRPr="00E05A11" w:rsidRDefault="005E0C37" w:rsidP="00B45AD1">
            <w:pPr>
              <w:widowControl w:val="0"/>
              <w:pBdr>
                <w:top w:val="nil"/>
                <w:left w:val="nil"/>
                <w:bottom w:val="nil"/>
                <w:right w:val="nil"/>
                <w:between w:val="nil"/>
              </w:pBdr>
              <w:rPr>
                <w:rFonts w:eastAsia="Garamond" w:cs="Garamond"/>
                <w:b/>
                <w:color w:val="000000"/>
              </w:rPr>
            </w:pPr>
          </w:p>
        </w:tc>
        <w:tc>
          <w:tcPr>
            <w:tcW w:w="430" w:type="dxa"/>
            <w:tcBorders>
              <w:top w:val="nil"/>
              <w:left w:val="nil"/>
              <w:bottom w:val="nil"/>
              <w:right w:val="nil"/>
            </w:tcBorders>
            <w:shd w:val="clear" w:color="auto" w:fill="FFFFFF" w:themeFill="background1"/>
            <w:vAlign w:val="bottom"/>
          </w:tcPr>
          <w:p w14:paraId="2D07FDD1"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26A0FE5D"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0B04E135" w14:textId="77777777" w:rsidTr="50431B5F">
        <w:trPr>
          <w:trHeight w:val="146"/>
          <w:jc w:val="center"/>
        </w:trPr>
        <w:tc>
          <w:tcPr>
            <w:tcW w:w="236" w:type="dxa"/>
            <w:tcBorders>
              <w:top w:val="nil"/>
              <w:left w:val="nil"/>
              <w:bottom w:val="nil"/>
              <w:right w:val="nil"/>
            </w:tcBorders>
            <w:shd w:val="clear" w:color="auto" w:fill="FFFFFF" w:themeFill="background1"/>
            <w:vAlign w:val="bottom"/>
          </w:tcPr>
          <w:p w14:paraId="1CA0E175"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9115" w:type="dxa"/>
            <w:gridSpan w:val="7"/>
            <w:vMerge/>
            <w:vAlign w:val="center"/>
          </w:tcPr>
          <w:p w14:paraId="62F616CD" w14:textId="77777777" w:rsidR="005E0C37" w:rsidRPr="00E05A11" w:rsidRDefault="005E0C37" w:rsidP="00B45AD1">
            <w:pPr>
              <w:widowControl w:val="0"/>
              <w:pBdr>
                <w:top w:val="nil"/>
                <w:left w:val="nil"/>
                <w:bottom w:val="nil"/>
                <w:right w:val="nil"/>
                <w:between w:val="nil"/>
              </w:pBdr>
              <w:rPr>
                <w:rFonts w:eastAsia="Garamond" w:cs="Garamond"/>
                <w:color w:val="000000"/>
              </w:rPr>
            </w:pPr>
          </w:p>
        </w:tc>
        <w:tc>
          <w:tcPr>
            <w:tcW w:w="430" w:type="dxa"/>
            <w:tcBorders>
              <w:top w:val="nil"/>
              <w:left w:val="nil"/>
              <w:bottom w:val="nil"/>
              <w:right w:val="nil"/>
            </w:tcBorders>
            <w:shd w:val="clear" w:color="auto" w:fill="FFFFFF" w:themeFill="background1"/>
            <w:vAlign w:val="bottom"/>
          </w:tcPr>
          <w:p w14:paraId="15D59363"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3D83F96F"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098065D2" w14:textId="77777777" w:rsidTr="50431B5F">
        <w:trPr>
          <w:trHeight w:val="233"/>
          <w:jc w:val="center"/>
        </w:trPr>
        <w:tc>
          <w:tcPr>
            <w:tcW w:w="236" w:type="dxa"/>
            <w:tcBorders>
              <w:top w:val="nil"/>
              <w:left w:val="nil"/>
              <w:bottom w:val="nil"/>
              <w:right w:val="nil"/>
            </w:tcBorders>
            <w:shd w:val="clear" w:color="auto" w:fill="FFFFFF" w:themeFill="background1"/>
            <w:vAlign w:val="bottom"/>
          </w:tcPr>
          <w:p w14:paraId="5540657A"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9115" w:type="dxa"/>
            <w:gridSpan w:val="7"/>
            <w:vMerge/>
            <w:vAlign w:val="center"/>
          </w:tcPr>
          <w:p w14:paraId="2281CE24" w14:textId="77777777" w:rsidR="005E0C37" w:rsidRPr="00E05A11" w:rsidRDefault="005E0C37" w:rsidP="00B45AD1">
            <w:pPr>
              <w:widowControl w:val="0"/>
              <w:pBdr>
                <w:top w:val="nil"/>
                <w:left w:val="nil"/>
                <w:bottom w:val="nil"/>
                <w:right w:val="nil"/>
                <w:between w:val="nil"/>
              </w:pBdr>
              <w:rPr>
                <w:rFonts w:eastAsia="Garamond" w:cs="Garamond"/>
                <w:color w:val="000000"/>
              </w:rPr>
            </w:pPr>
          </w:p>
        </w:tc>
        <w:tc>
          <w:tcPr>
            <w:tcW w:w="430" w:type="dxa"/>
            <w:tcBorders>
              <w:top w:val="nil"/>
              <w:left w:val="nil"/>
              <w:bottom w:val="nil"/>
              <w:right w:val="nil"/>
            </w:tcBorders>
            <w:shd w:val="clear" w:color="auto" w:fill="FFFFFF" w:themeFill="background1"/>
            <w:vAlign w:val="bottom"/>
          </w:tcPr>
          <w:p w14:paraId="68CE063B"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42D1E664"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3652D79C" w14:textId="77777777" w:rsidTr="50431B5F">
        <w:trPr>
          <w:trHeight w:val="146"/>
          <w:jc w:val="center"/>
        </w:trPr>
        <w:tc>
          <w:tcPr>
            <w:tcW w:w="236" w:type="dxa"/>
            <w:tcBorders>
              <w:top w:val="nil"/>
              <w:left w:val="nil"/>
              <w:bottom w:val="nil"/>
              <w:right w:val="nil"/>
            </w:tcBorders>
            <w:shd w:val="clear" w:color="auto" w:fill="FFFFFF" w:themeFill="background1"/>
            <w:vAlign w:val="bottom"/>
          </w:tcPr>
          <w:p w14:paraId="1DCED473"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1529" w:type="dxa"/>
            <w:tcBorders>
              <w:top w:val="nil"/>
              <w:left w:val="nil"/>
              <w:bottom w:val="nil"/>
              <w:right w:val="nil"/>
            </w:tcBorders>
            <w:shd w:val="clear" w:color="auto" w:fill="FFFFFF" w:themeFill="background1"/>
            <w:vAlign w:val="bottom"/>
          </w:tcPr>
          <w:p w14:paraId="22B90B3B"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1810" w:type="dxa"/>
            <w:gridSpan w:val="2"/>
            <w:tcBorders>
              <w:top w:val="nil"/>
              <w:left w:val="nil"/>
              <w:bottom w:val="nil"/>
              <w:right w:val="nil"/>
            </w:tcBorders>
            <w:shd w:val="clear" w:color="auto" w:fill="FFFFFF" w:themeFill="background1"/>
            <w:vAlign w:val="bottom"/>
          </w:tcPr>
          <w:p w14:paraId="2FF0ACE7"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714" w:type="dxa"/>
            <w:tcBorders>
              <w:top w:val="nil"/>
              <w:left w:val="nil"/>
              <w:bottom w:val="nil"/>
              <w:right w:val="nil"/>
            </w:tcBorders>
            <w:shd w:val="clear" w:color="auto" w:fill="FFFFFF" w:themeFill="background1"/>
            <w:vAlign w:val="bottom"/>
          </w:tcPr>
          <w:p w14:paraId="3F25E4EC"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507" w:type="dxa"/>
            <w:tcBorders>
              <w:top w:val="nil"/>
              <w:left w:val="nil"/>
              <w:bottom w:val="nil"/>
              <w:right w:val="nil"/>
            </w:tcBorders>
            <w:shd w:val="clear" w:color="auto" w:fill="FFFFFF" w:themeFill="background1"/>
            <w:vAlign w:val="bottom"/>
          </w:tcPr>
          <w:p w14:paraId="2BCC04C2"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137" w:type="dxa"/>
            <w:tcBorders>
              <w:top w:val="nil"/>
              <w:left w:val="nil"/>
              <w:bottom w:val="nil"/>
              <w:right w:val="nil"/>
            </w:tcBorders>
            <w:shd w:val="clear" w:color="auto" w:fill="FFFFFF" w:themeFill="background1"/>
            <w:vAlign w:val="bottom"/>
          </w:tcPr>
          <w:p w14:paraId="4CDF43D8"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418" w:type="dxa"/>
            <w:tcBorders>
              <w:top w:val="nil"/>
              <w:left w:val="nil"/>
              <w:bottom w:val="nil"/>
              <w:right w:val="nil"/>
            </w:tcBorders>
            <w:shd w:val="clear" w:color="auto" w:fill="FFFFFF" w:themeFill="background1"/>
            <w:vAlign w:val="bottom"/>
          </w:tcPr>
          <w:p w14:paraId="2C3A863E"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430" w:type="dxa"/>
            <w:tcBorders>
              <w:top w:val="nil"/>
              <w:left w:val="nil"/>
              <w:bottom w:val="nil"/>
              <w:right w:val="nil"/>
            </w:tcBorders>
            <w:shd w:val="clear" w:color="auto" w:fill="FFFFFF" w:themeFill="background1"/>
            <w:vAlign w:val="bottom"/>
          </w:tcPr>
          <w:p w14:paraId="5C3CCB05"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23455822"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0757EF93" w14:textId="77777777" w:rsidTr="50431B5F">
        <w:trPr>
          <w:trHeight w:val="369"/>
          <w:jc w:val="center"/>
        </w:trPr>
        <w:tc>
          <w:tcPr>
            <w:tcW w:w="236" w:type="dxa"/>
            <w:tcBorders>
              <w:top w:val="nil"/>
              <w:left w:val="nil"/>
              <w:bottom w:val="nil"/>
              <w:right w:val="single" w:sz="4" w:space="0" w:color="000000" w:themeColor="text1"/>
            </w:tcBorders>
            <w:shd w:val="clear" w:color="auto" w:fill="FFFFFF" w:themeFill="background1"/>
            <w:vAlign w:val="bottom"/>
          </w:tcPr>
          <w:p w14:paraId="23264B8C"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91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F2D0577" w14:textId="27873E09" w:rsidR="005E0C37" w:rsidRPr="00E05A11" w:rsidRDefault="005E0C37" w:rsidP="00B45AD1">
            <w:pPr>
              <w:jc w:val="center"/>
              <w:rPr>
                <w:rFonts w:eastAsia="Garamond" w:cs="Garamond"/>
                <w:b/>
                <w:color w:val="FFFFFF"/>
              </w:rPr>
            </w:pPr>
            <w:r w:rsidRPr="00E05A11">
              <w:rPr>
                <w:rFonts w:eastAsia="Garamond" w:cs="Garamond"/>
                <w:b/>
                <w:color w:val="FFFFFF"/>
              </w:rPr>
              <w:t>Anagrafica Amministrazione centrale titolare di intervent</w:t>
            </w:r>
            <w:r w:rsidR="00F72247">
              <w:rPr>
                <w:rFonts w:eastAsia="Garamond" w:cs="Garamond"/>
                <w:b/>
                <w:color w:val="FFFFFF"/>
              </w:rPr>
              <w:t>o</w:t>
            </w:r>
          </w:p>
        </w:tc>
        <w:tc>
          <w:tcPr>
            <w:tcW w:w="430" w:type="dxa"/>
            <w:tcBorders>
              <w:top w:val="nil"/>
              <w:left w:val="single" w:sz="4" w:space="0" w:color="000000" w:themeColor="text1"/>
              <w:bottom w:val="nil"/>
              <w:right w:val="nil"/>
            </w:tcBorders>
            <w:shd w:val="clear" w:color="auto" w:fill="FFFFFF" w:themeFill="background1"/>
            <w:vAlign w:val="bottom"/>
          </w:tcPr>
          <w:p w14:paraId="4D376445"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610E9430"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37A278C0" w14:textId="77777777" w:rsidTr="50431B5F">
        <w:trPr>
          <w:trHeight w:val="284"/>
          <w:jc w:val="center"/>
        </w:trPr>
        <w:tc>
          <w:tcPr>
            <w:tcW w:w="236" w:type="dxa"/>
            <w:tcBorders>
              <w:top w:val="nil"/>
              <w:left w:val="nil"/>
              <w:bottom w:val="nil"/>
              <w:right w:val="nil"/>
            </w:tcBorders>
            <w:shd w:val="clear" w:color="auto" w:fill="FFFFFF" w:themeFill="background1"/>
            <w:vAlign w:val="bottom"/>
          </w:tcPr>
          <w:p w14:paraId="538E90B9"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F52FD80" w14:textId="77777777" w:rsidR="005E0C37" w:rsidRPr="00E05A11" w:rsidRDefault="005E0C37" w:rsidP="00B45AD1">
            <w:pPr>
              <w:jc w:val="right"/>
              <w:rPr>
                <w:rFonts w:eastAsia="Garamond" w:cs="Garamond"/>
                <w:b/>
                <w:color w:val="FFFFFF"/>
              </w:rPr>
            </w:pPr>
            <w:r w:rsidRPr="00E05A11">
              <w:rPr>
                <w:rFonts w:eastAsia="Garamond" w:cs="Garamond"/>
                <w:b/>
                <w:color w:val="FFFFFF"/>
              </w:rPr>
              <w:t xml:space="preserve">Nome Amministrazione </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D3C761" w14:textId="77777777" w:rsidR="005E0C37" w:rsidRPr="00E05A11" w:rsidRDefault="005E0C37" w:rsidP="00B45AD1">
            <w:pPr>
              <w:rPr>
                <w:rFonts w:eastAsia="Garamond" w:cs="Garamond"/>
              </w:rPr>
            </w:pPr>
            <w:r w:rsidRPr="00E05A11">
              <w:rPr>
                <w:rFonts w:eastAsia="Garamond" w:cs="Garamond"/>
              </w:rPr>
              <w:t xml:space="preserve"> PCM </w:t>
            </w:r>
            <w:r>
              <w:rPr>
                <w:rFonts w:eastAsia="Garamond" w:cs="Garamond"/>
              </w:rPr>
              <w:t>–</w:t>
            </w:r>
            <w:r w:rsidRPr="00E05A11">
              <w:rPr>
                <w:rFonts w:eastAsia="Garamond" w:cs="Garamond"/>
              </w:rPr>
              <w:t xml:space="preserve"> Dipartimento </w:t>
            </w:r>
            <w:r>
              <w:rPr>
                <w:rFonts w:eastAsia="Garamond" w:cs="Garamond"/>
              </w:rPr>
              <w:t>per la trasformazione</w:t>
            </w:r>
            <w:r w:rsidRPr="00E05A11">
              <w:rPr>
                <w:rFonts w:eastAsia="Garamond" w:cs="Garamond"/>
              </w:rPr>
              <w:t xml:space="preserve"> </w:t>
            </w:r>
            <w:r>
              <w:rPr>
                <w:rFonts w:eastAsia="Garamond" w:cs="Garamond"/>
              </w:rPr>
              <w:t>d</w:t>
            </w:r>
            <w:r w:rsidRPr="00E05A11">
              <w:rPr>
                <w:rFonts w:eastAsia="Garamond" w:cs="Garamond"/>
              </w:rPr>
              <w:t xml:space="preserve">igitale - </w:t>
            </w:r>
            <w:r>
              <w:rPr>
                <w:rFonts w:eastAsia="Garamond" w:cs="Garamond"/>
              </w:rPr>
              <w:t>DTD</w:t>
            </w:r>
          </w:p>
        </w:tc>
        <w:tc>
          <w:tcPr>
            <w:tcW w:w="430" w:type="dxa"/>
            <w:tcBorders>
              <w:top w:val="nil"/>
              <w:left w:val="single" w:sz="4" w:space="0" w:color="000000" w:themeColor="text1"/>
              <w:bottom w:val="nil"/>
              <w:right w:val="nil"/>
            </w:tcBorders>
            <w:shd w:val="clear" w:color="auto" w:fill="FFFFFF" w:themeFill="background1"/>
            <w:vAlign w:val="bottom"/>
          </w:tcPr>
          <w:p w14:paraId="5094B0B3"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734BA269"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541489ED" w14:textId="77777777" w:rsidTr="50431B5F">
        <w:trPr>
          <w:trHeight w:val="627"/>
          <w:jc w:val="center"/>
        </w:trPr>
        <w:tc>
          <w:tcPr>
            <w:tcW w:w="236" w:type="dxa"/>
            <w:tcBorders>
              <w:top w:val="nil"/>
              <w:left w:val="nil"/>
              <w:bottom w:val="nil"/>
              <w:right w:val="nil"/>
            </w:tcBorders>
            <w:shd w:val="clear" w:color="auto" w:fill="FFFFFF" w:themeFill="background1"/>
            <w:vAlign w:val="bottom"/>
          </w:tcPr>
          <w:p w14:paraId="6EFF3916" w14:textId="77777777" w:rsidR="005E0C37" w:rsidRPr="00E05A11" w:rsidRDefault="005E0C37"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03DEAF1" w14:textId="77777777" w:rsidR="005E0C37" w:rsidRPr="00E05A11" w:rsidRDefault="005E0C37" w:rsidP="00B45AD1">
            <w:pPr>
              <w:jc w:val="right"/>
              <w:rPr>
                <w:rFonts w:eastAsia="Garamond" w:cs="Garamond"/>
                <w:b/>
                <w:color w:val="FFFFFF"/>
              </w:rPr>
            </w:pPr>
            <w:r w:rsidRPr="00E05A11">
              <w:rPr>
                <w:rFonts w:eastAsia="Garamond" w:cs="Garamond"/>
                <w:b/>
                <w:color w:val="FFFFFF"/>
              </w:rPr>
              <w:t>Nome Referente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6AF33E" w14:textId="77777777" w:rsidR="005E0C37" w:rsidRPr="00E05A11" w:rsidRDefault="005E0C37" w:rsidP="00B45AD1">
            <w:pPr>
              <w:rPr>
                <w:rFonts w:eastAsia="Garamond" w:cs="Garamond"/>
              </w:rPr>
            </w:pPr>
            <w:r w:rsidRPr="00E05A11">
              <w:rPr>
                <w:rFonts w:eastAsia="Garamond" w:cs="Garamond"/>
              </w:rPr>
              <w:t> </w:t>
            </w:r>
          </w:p>
        </w:tc>
        <w:tc>
          <w:tcPr>
            <w:tcW w:w="430" w:type="dxa"/>
            <w:tcBorders>
              <w:top w:val="nil"/>
              <w:left w:val="single" w:sz="4" w:space="0" w:color="000000" w:themeColor="text1"/>
              <w:bottom w:val="nil"/>
              <w:right w:val="nil"/>
            </w:tcBorders>
            <w:shd w:val="clear" w:color="auto" w:fill="FFFFFF" w:themeFill="background1"/>
            <w:vAlign w:val="bottom"/>
          </w:tcPr>
          <w:p w14:paraId="0C028D9C"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58FF455B" w14:textId="77777777" w:rsidR="005E0C37" w:rsidRPr="00E05A11" w:rsidRDefault="005E0C37" w:rsidP="00B45AD1">
            <w:pPr>
              <w:rPr>
                <w:rFonts w:eastAsia="Garamond" w:cs="Garamond"/>
                <w:color w:val="000000"/>
              </w:rPr>
            </w:pPr>
          </w:p>
        </w:tc>
      </w:tr>
      <w:tr w:rsidR="005E0C37" w:rsidRPr="00E05A11" w14:paraId="68B162D8" w14:textId="77777777" w:rsidTr="50431B5F">
        <w:trPr>
          <w:trHeight w:val="289"/>
          <w:jc w:val="center"/>
        </w:trPr>
        <w:tc>
          <w:tcPr>
            <w:tcW w:w="236" w:type="dxa"/>
            <w:tcBorders>
              <w:top w:val="nil"/>
              <w:left w:val="nil"/>
              <w:bottom w:val="nil"/>
              <w:right w:val="nil"/>
            </w:tcBorders>
            <w:shd w:val="clear" w:color="auto" w:fill="FFFFFF" w:themeFill="background1"/>
            <w:vAlign w:val="bottom"/>
          </w:tcPr>
          <w:p w14:paraId="32FC2915"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1529" w:type="dxa"/>
            <w:tcBorders>
              <w:top w:val="nil"/>
              <w:left w:val="nil"/>
              <w:bottom w:val="single" w:sz="4" w:space="0" w:color="000000" w:themeColor="text1"/>
              <w:right w:val="nil"/>
            </w:tcBorders>
            <w:vAlign w:val="center"/>
          </w:tcPr>
          <w:p w14:paraId="0EC0D842" w14:textId="77777777" w:rsidR="005E0C37" w:rsidRPr="00E05A11" w:rsidRDefault="005E0C37" w:rsidP="00B45AD1">
            <w:pPr>
              <w:rPr>
                <w:rFonts w:eastAsia="Garamond" w:cs="Garamond"/>
                <w:color w:val="000000"/>
              </w:rPr>
            </w:pPr>
          </w:p>
        </w:tc>
        <w:tc>
          <w:tcPr>
            <w:tcW w:w="1810" w:type="dxa"/>
            <w:gridSpan w:val="2"/>
            <w:tcBorders>
              <w:top w:val="nil"/>
              <w:left w:val="nil"/>
              <w:bottom w:val="single" w:sz="4" w:space="0" w:color="000000" w:themeColor="text1"/>
              <w:right w:val="nil"/>
            </w:tcBorders>
            <w:vAlign w:val="center"/>
          </w:tcPr>
          <w:p w14:paraId="17351659" w14:textId="77777777" w:rsidR="005E0C37" w:rsidRPr="00E05A11" w:rsidRDefault="005E0C37" w:rsidP="00B45AD1">
            <w:pPr>
              <w:jc w:val="right"/>
              <w:rPr>
                <w:rFonts w:eastAsia="Garamond" w:cs="Garamond"/>
              </w:rPr>
            </w:pPr>
          </w:p>
        </w:tc>
        <w:tc>
          <w:tcPr>
            <w:tcW w:w="2714" w:type="dxa"/>
            <w:tcBorders>
              <w:top w:val="nil"/>
              <w:left w:val="nil"/>
              <w:bottom w:val="single" w:sz="4" w:space="0" w:color="000000" w:themeColor="text1"/>
              <w:right w:val="nil"/>
            </w:tcBorders>
            <w:vAlign w:val="center"/>
          </w:tcPr>
          <w:p w14:paraId="6AA71AEA" w14:textId="77777777" w:rsidR="005E0C37" w:rsidRPr="00E05A11" w:rsidRDefault="005E0C37" w:rsidP="00B45AD1">
            <w:pPr>
              <w:jc w:val="right"/>
              <w:rPr>
                <w:rFonts w:eastAsia="Garamond" w:cs="Garamond"/>
              </w:rPr>
            </w:pPr>
          </w:p>
        </w:tc>
        <w:tc>
          <w:tcPr>
            <w:tcW w:w="507" w:type="dxa"/>
            <w:tcBorders>
              <w:top w:val="nil"/>
              <w:left w:val="nil"/>
              <w:bottom w:val="single" w:sz="4" w:space="0" w:color="000000" w:themeColor="text1"/>
              <w:right w:val="nil"/>
            </w:tcBorders>
            <w:vAlign w:val="center"/>
          </w:tcPr>
          <w:p w14:paraId="27C060E5" w14:textId="77777777" w:rsidR="005E0C37" w:rsidRPr="00E05A11" w:rsidRDefault="005E0C37" w:rsidP="00B45AD1">
            <w:pPr>
              <w:jc w:val="right"/>
              <w:rPr>
                <w:rFonts w:eastAsia="Garamond" w:cs="Garamond"/>
              </w:rPr>
            </w:pPr>
          </w:p>
        </w:tc>
        <w:tc>
          <w:tcPr>
            <w:tcW w:w="2137" w:type="dxa"/>
            <w:tcBorders>
              <w:top w:val="nil"/>
              <w:left w:val="nil"/>
              <w:bottom w:val="single" w:sz="4" w:space="0" w:color="000000" w:themeColor="text1"/>
              <w:right w:val="nil"/>
            </w:tcBorders>
            <w:vAlign w:val="center"/>
          </w:tcPr>
          <w:p w14:paraId="1A51FB86" w14:textId="77777777" w:rsidR="005E0C37" w:rsidRPr="00E05A11" w:rsidRDefault="005E0C37" w:rsidP="00B45AD1">
            <w:pPr>
              <w:jc w:val="right"/>
              <w:rPr>
                <w:rFonts w:eastAsia="Garamond" w:cs="Garamond"/>
              </w:rPr>
            </w:pPr>
          </w:p>
        </w:tc>
        <w:tc>
          <w:tcPr>
            <w:tcW w:w="418" w:type="dxa"/>
            <w:tcBorders>
              <w:top w:val="nil"/>
              <w:left w:val="nil"/>
              <w:bottom w:val="single" w:sz="4" w:space="0" w:color="000000" w:themeColor="text1"/>
              <w:right w:val="nil"/>
            </w:tcBorders>
            <w:vAlign w:val="center"/>
          </w:tcPr>
          <w:p w14:paraId="562AFE59" w14:textId="77777777" w:rsidR="005E0C37" w:rsidRPr="00E05A11" w:rsidRDefault="005E0C37" w:rsidP="00B45AD1">
            <w:pPr>
              <w:jc w:val="center"/>
              <w:rPr>
                <w:rFonts w:eastAsia="Garamond" w:cs="Garamond"/>
              </w:rPr>
            </w:pPr>
          </w:p>
        </w:tc>
        <w:tc>
          <w:tcPr>
            <w:tcW w:w="430" w:type="dxa"/>
            <w:tcBorders>
              <w:top w:val="nil"/>
              <w:left w:val="nil"/>
              <w:bottom w:val="nil"/>
              <w:right w:val="nil"/>
            </w:tcBorders>
            <w:shd w:val="clear" w:color="auto" w:fill="FFFFFF" w:themeFill="background1"/>
            <w:vAlign w:val="bottom"/>
          </w:tcPr>
          <w:p w14:paraId="4A6C7ECA"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3F48D8C9"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475B011E" w14:textId="77777777" w:rsidTr="50431B5F">
        <w:trPr>
          <w:trHeight w:val="289"/>
          <w:jc w:val="center"/>
        </w:trPr>
        <w:tc>
          <w:tcPr>
            <w:tcW w:w="236" w:type="dxa"/>
            <w:tcBorders>
              <w:top w:val="nil"/>
              <w:left w:val="nil"/>
              <w:bottom w:val="nil"/>
              <w:right w:val="single" w:sz="4" w:space="0" w:color="000000" w:themeColor="text1"/>
            </w:tcBorders>
            <w:shd w:val="clear" w:color="auto" w:fill="FFFFFF" w:themeFill="background1"/>
            <w:vAlign w:val="bottom"/>
          </w:tcPr>
          <w:p w14:paraId="7829F1C6"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91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C2D3C0D" w14:textId="77777777" w:rsidR="005E0C37" w:rsidRPr="00E05A11" w:rsidRDefault="005E0C37" w:rsidP="00B45AD1">
            <w:pPr>
              <w:jc w:val="center"/>
              <w:rPr>
                <w:rFonts w:eastAsia="Garamond" w:cs="Garamond"/>
                <w:b/>
                <w:color w:val="FFFFFF"/>
              </w:rPr>
            </w:pPr>
            <w:r w:rsidRPr="00E05A11">
              <w:rPr>
                <w:rFonts w:eastAsia="Garamond" w:cs="Garamond"/>
                <w:b/>
                <w:color w:val="FFFFFF"/>
              </w:rPr>
              <w:t>Anagrafica Intervento</w:t>
            </w:r>
          </w:p>
        </w:tc>
        <w:tc>
          <w:tcPr>
            <w:tcW w:w="430" w:type="dxa"/>
            <w:tcBorders>
              <w:top w:val="nil"/>
              <w:left w:val="single" w:sz="4" w:space="0" w:color="000000" w:themeColor="text1"/>
              <w:bottom w:val="nil"/>
              <w:right w:val="nil"/>
            </w:tcBorders>
            <w:shd w:val="clear" w:color="auto" w:fill="FFFFFF" w:themeFill="background1"/>
            <w:vAlign w:val="bottom"/>
          </w:tcPr>
          <w:p w14:paraId="6E65B9FA"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4F9CA461"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46B5FDE5" w14:textId="77777777" w:rsidTr="50431B5F">
        <w:trPr>
          <w:trHeight w:val="596"/>
          <w:jc w:val="center"/>
        </w:trPr>
        <w:tc>
          <w:tcPr>
            <w:tcW w:w="236" w:type="dxa"/>
            <w:tcBorders>
              <w:top w:val="nil"/>
              <w:left w:val="nil"/>
              <w:bottom w:val="nil"/>
              <w:right w:val="single" w:sz="4" w:space="0" w:color="000000" w:themeColor="text1"/>
            </w:tcBorders>
            <w:shd w:val="clear" w:color="auto" w:fill="FFFFFF" w:themeFill="background1"/>
            <w:vAlign w:val="bottom"/>
          </w:tcPr>
          <w:p w14:paraId="0946BA9D" w14:textId="77777777" w:rsidR="005E0C37" w:rsidRPr="00E05A11" w:rsidRDefault="005E0C37"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971BCEC" w14:textId="77777777" w:rsidR="005E0C37" w:rsidRPr="00E05A11" w:rsidRDefault="005E0C37" w:rsidP="00B45AD1">
            <w:pPr>
              <w:jc w:val="right"/>
              <w:rPr>
                <w:rFonts w:eastAsia="Garamond" w:cs="Garamond"/>
                <w:b/>
                <w:color w:val="FFFFFF"/>
              </w:rPr>
            </w:pPr>
            <w:r w:rsidRPr="00E05A11">
              <w:rPr>
                <w:rFonts w:eastAsia="Garamond" w:cs="Garamond"/>
                <w:b/>
                <w:color w:val="FFFFFF"/>
              </w:rPr>
              <w:t>Missione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69AA2A"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3FB1CD79"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232467FC" w14:textId="77777777" w:rsidR="005E0C37" w:rsidRPr="00E05A11" w:rsidRDefault="005E0C37" w:rsidP="00B45AD1">
            <w:pPr>
              <w:rPr>
                <w:rFonts w:eastAsia="Garamond" w:cs="Garamond"/>
                <w:color w:val="000000"/>
              </w:rPr>
            </w:pPr>
          </w:p>
        </w:tc>
      </w:tr>
      <w:tr w:rsidR="005E0C37" w:rsidRPr="00E05A11" w14:paraId="6A80344A" w14:textId="77777777" w:rsidTr="50431B5F">
        <w:trPr>
          <w:trHeight w:val="548"/>
          <w:jc w:val="center"/>
        </w:trPr>
        <w:tc>
          <w:tcPr>
            <w:tcW w:w="236" w:type="dxa"/>
            <w:tcBorders>
              <w:top w:val="nil"/>
              <w:left w:val="nil"/>
              <w:bottom w:val="nil"/>
              <w:right w:val="single" w:sz="4" w:space="0" w:color="000000" w:themeColor="text1"/>
            </w:tcBorders>
            <w:shd w:val="clear" w:color="auto" w:fill="FFFFFF" w:themeFill="background1"/>
            <w:vAlign w:val="bottom"/>
          </w:tcPr>
          <w:p w14:paraId="4EDA21BE" w14:textId="77777777" w:rsidR="005E0C37" w:rsidRPr="00E05A11" w:rsidRDefault="005E0C37"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14D50EA" w14:textId="77777777" w:rsidR="005E0C37" w:rsidRPr="00E05A11" w:rsidRDefault="005E0C37" w:rsidP="00B45AD1">
            <w:pPr>
              <w:jc w:val="right"/>
              <w:rPr>
                <w:rFonts w:eastAsia="Garamond" w:cs="Garamond"/>
                <w:b/>
                <w:color w:val="FFFFFF"/>
              </w:rPr>
            </w:pPr>
            <w:r w:rsidRPr="00E05A11">
              <w:rPr>
                <w:rFonts w:eastAsia="Garamond" w:cs="Garamond"/>
                <w:b/>
                <w:color w:val="FFFFFF"/>
              </w:rPr>
              <w:t>Componente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25E126"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7E3B34DC"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4067D5C1" w14:textId="77777777" w:rsidR="005E0C37" w:rsidRPr="00E05A11" w:rsidRDefault="005E0C37" w:rsidP="00B45AD1">
            <w:pPr>
              <w:rPr>
                <w:rFonts w:eastAsia="Garamond" w:cs="Garamond"/>
                <w:color w:val="000000"/>
              </w:rPr>
            </w:pPr>
          </w:p>
        </w:tc>
      </w:tr>
      <w:tr w:rsidR="005E0C37" w:rsidRPr="00E05A11" w14:paraId="732EB190" w14:textId="77777777" w:rsidTr="50431B5F">
        <w:trPr>
          <w:trHeight w:val="556"/>
          <w:jc w:val="center"/>
        </w:trPr>
        <w:tc>
          <w:tcPr>
            <w:tcW w:w="236" w:type="dxa"/>
            <w:tcBorders>
              <w:top w:val="nil"/>
              <w:left w:val="nil"/>
              <w:bottom w:val="nil"/>
              <w:right w:val="single" w:sz="4" w:space="0" w:color="000000" w:themeColor="text1"/>
            </w:tcBorders>
            <w:shd w:val="clear" w:color="auto" w:fill="FFFFFF" w:themeFill="background1"/>
            <w:vAlign w:val="bottom"/>
          </w:tcPr>
          <w:p w14:paraId="5362D94B"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236E6FE" w14:textId="77777777" w:rsidR="005E0C37" w:rsidRPr="00E05A11" w:rsidRDefault="005E0C37" w:rsidP="00B45AD1">
            <w:pPr>
              <w:jc w:val="right"/>
              <w:rPr>
                <w:rFonts w:eastAsia="Garamond" w:cs="Garamond"/>
                <w:b/>
                <w:color w:val="FFFFFF"/>
              </w:rPr>
            </w:pPr>
            <w:r w:rsidRPr="00E05A11">
              <w:rPr>
                <w:rFonts w:eastAsia="Garamond" w:cs="Garamond"/>
                <w:b/>
                <w:color w:val="FFFFFF"/>
              </w:rPr>
              <w:t>Misura/sub-misura</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486275"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76F60794" w14:textId="77777777" w:rsidR="005E0C37" w:rsidRPr="00E05A11" w:rsidRDefault="005E0C37" w:rsidP="00B45AD1">
            <w:pPr>
              <w:rPr>
                <w:rFonts w:eastAsia="Garamond" w:cs="Garamond"/>
                <w:color w:val="000000"/>
              </w:rPr>
            </w:pPr>
            <w:r w:rsidRPr="00E05A11">
              <w:rPr>
                <w:rFonts w:eastAsia="Garamond" w:cs="Garamond"/>
                <w:color w:val="000000"/>
              </w:rPr>
              <w:t> </w:t>
            </w:r>
          </w:p>
        </w:tc>
        <w:tc>
          <w:tcPr>
            <w:tcW w:w="236" w:type="dxa"/>
            <w:tcBorders>
              <w:top w:val="nil"/>
              <w:left w:val="nil"/>
              <w:bottom w:val="nil"/>
              <w:right w:val="nil"/>
            </w:tcBorders>
            <w:shd w:val="clear" w:color="auto" w:fill="FFFFFF" w:themeFill="background1"/>
            <w:vAlign w:val="bottom"/>
          </w:tcPr>
          <w:p w14:paraId="578DBA3E" w14:textId="77777777" w:rsidR="005E0C37" w:rsidRPr="00E05A11" w:rsidRDefault="005E0C37" w:rsidP="00B45AD1">
            <w:pPr>
              <w:rPr>
                <w:rFonts w:eastAsia="Garamond" w:cs="Garamond"/>
                <w:color w:val="000000"/>
              </w:rPr>
            </w:pPr>
            <w:r w:rsidRPr="00E05A11">
              <w:rPr>
                <w:rFonts w:eastAsia="Garamond" w:cs="Garamond"/>
                <w:color w:val="000000"/>
              </w:rPr>
              <w:t> </w:t>
            </w:r>
          </w:p>
        </w:tc>
      </w:tr>
      <w:tr w:rsidR="005E0C37" w:rsidRPr="00E05A11" w14:paraId="74B23D63" w14:textId="77777777" w:rsidTr="50431B5F">
        <w:trPr>
          <w:trHeight w:val="550"/>
          <w:jc w:val="center"/>
        </w:trPr>
        <w:tc>
          <w:tcPr>
            <w:tcW w:w="236" w:type="dxa"/>
            <w:tcBorders>
              <w:top w:val="nil"/>
              <w:left w:val="nil"/>
              <w:bottom w:val="nil"/>
              <w:right w:val="single" w:sz="4" w:space="0" w:color="000000" w:themeColor="text1"/>
            </w:tcBorders>
            <w:shd w:val="clear" w:color="auto" w:fill="FFFFFF" w:themeFill="background1"/>
            <w:vAlign w:val="bottom"/>
          </w:tcPr>
          <w:p w14:paraId="615EE7BB" w14:textId="77777777" w:rsidR="005E0C37" w:rsidRPr="00E05A11" w:rsidRDefault="005E0C37"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0ECEBE5" w14:textId="77777777" w:rsidR="005E0C37" w:rsidRPr="00E05A11" w:rsidRDefault="005E0C37" w:rsidP="00B45AD1">
            <w:pPr>
              <w:jc w:val="right"/>
              <w:rPr>
                <w:rFonts w:eastAsia="Garamond" w:cs="Garamond"/>
                <w:b/>
                <w:color w:val="FFFFFF"/>
              </w:rPr>
            </w:pPr>
            <w:r w:rsidRPr="00E05A11">
              <w:rPr>
                <w:rFonts w:eastAsia="Garamond" w:cs="Garamond"/>
                <w:b/>
                <w:color w:val="FFFFFF"/>
              </w:rPr>
              <w:t>Riforma o investimento/ sub-investimento</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226670"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7EC0C401"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442C5B2A" w14:textId="77777777" w:rsidR="005E0C37" w:rsidRPr="00E05A11" w:rsidRDefault="005E0C37" w:rsidP="00B45AD1">
            <w:pPr>
              <w:rPr>
                <w:rFonts w:eastAsia="Garamond" w:cs="Garamond"/>
                <w:color w:val="000000"/>
              </w:rPr>
            </w:pPr>
          </w:p>
        </w:tc>
      </w:tr>
      <w:tr w:rsidR="005E0C37" w:rsidRPr="00E05A11" w14:paraId="79E4D20A" w14:textId="77777777" w:rsidTr="50431B5F">
        <w:trPr>
          <w:trHeight w:val="572"/>
          <w:jc w:val="center"/>
        </w:trPr>
        <w:tc>
          <w:tcPr>
            <w:tcW w:w="236" w:type="dxa"/>
            <w:tcBorders>
              <w:top w:val="nil"/>
              <w:left w:val="nil"/>
              <w:bottom w:val="nil"/>
              <w:right w:val="single" w:sz="4" w:space="0" w:color="000000" w:themeColor="text1"/>
            </w:tcBorders>
            <w:shd w:val="clear" w:color="auto" w:fill="FFFFFF" w:themeFill="background1"/>
            <w:vAlign w:val="bottom"/>
          </w:tcPr>
          <w:p w14:paraId="74E9E4B7" w14:textId="77777777" w:rsidR="005E0C37" w:rsidRPr="00E05A11" w:rsidRDefault="005E0C37"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BF833F2" w14:textId="77777777" w:rsidR="005E0C37" w:rsidRPr="00E05A11" w:rsidRDefault="005E0C37" w:rsidP="00B45AD1">
            <w:pPr>
              <w:jc w:val="right"/>
              <w:rPr>
                <w:rFonts w:eastAsia="Garamond" w:cs="Garamond"/>
                <w:b/>
                <w:color w:val="FFFFFF"/>
              </w:rPr>
            </w:pPr>
            <w:r w:rsidRPr="00E05A11">
              <w:rPr>
                <w:rFonts w:eastAsia="Garamond" w:cs="Garamond"/>
                <w:b/>
                <w:color w:val="FFFFFF"/>
              </w:rPr>
              <w:t>Milestone/ target</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EDA14F" w14:textId="77777777" w:rsidR="005E0C37" w:rsidRPr="00E05A11" w:rsidRDefault="005E0C37" w:rsidP="00B45AD1">
            <w:pPr>
              <w:rPr>
                <w:rFonts w:eastAsia="Garamond" w:cs="Garamond"/>
                <w:color w:val="FFFF00"/>
              </w:rPr>
            </w:pPr>
          </w:p>
        </w:tc>
        <w:tc>
          <w:tcPr>
            <w:tcW w:w="430" w:type="dxa"/>
            <w:tcBorders>
              <w:top w:val="nil"/>
              <w:left w:val="single" w:sz="4" w:space="0" w:color="000000" w:themeColor="text1"/>
              <w:bottom w:val="nil"/>
              <w:right w:val="nil"/>
            </w:tcBorders>
            <w:shd w:val="clear" w:color="auto" w:fill="FFFFFF" w:themeFill="background1"/>
            <w:vAlign w:val="bottom"/>
          </w:tcPr>
          <w:p w14:paraId="365217BC"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06655E71" w14:textId="77777777" w:rsidR="005E0C37" w:rsidRPr="00E05A11" w:rsidRDefault="005E0C37" w:rsidP="00B45AD1">
            <w:pPr>
              <w:rPr>
                <w:rFonts w:eastAsia="Garamond" w:cs="Garamond"/>
                <w:color w:val="000000"/>
              </w:rPr>
            </w:pPr>
          </w:p>
        </w:tc>
      </w:tr>
      <w:tr w:rsidR="005E0C37" w:rsidRPr="00E05A11" w14:paraId="4E27786A" w14:textId="77777777" w:rsidTr="50431B5F">
        <w:trPr>
          <w:trHeight w:val="552"/>
          <w:jc w:val="center"/>
        </w:trPr>
        <w:tc>
          <w:tcPr>
            <w:tcW w:w="236" w:type="dxa"/>
            <w:tcBorders>
              <w:top w:val="nil"/>
              <w:left w:val="nil"/>
              <w:bottom w:val="nil"/>
              <w:right w:val="single" w:sz="4" w:space="0" w:color="000000" w:themeColor="text1"/>
            </w:tcBorders>
            <w:shd w:val="clear" w:color="auto" w:fill="FFFFFF" w:themeFill="background1"/>
            <w:vAlign w:val="bottom"/>
          </w:tcPr>
          <w:p w14:paraId="5A5AC44A" w14:textId="77777777" w:rsidR="005E0C37" w:rsidRPr="00E05A11" w:rsidRDefault="005E0C37"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729320F" w14:textId="77777777" w:rsidR="005E0C37" w:rsidRPr="00E05A11" w:rsidRDefault="005E0C37" w:rsidP="00B45AD1">
            <w:pPr>
              <w:jc w:val="right"/>
              <w:rPr>
                <w:rFonts w:eastAsia="Garamond" w:cs="Garamond"/>
                <w:b/>
                <w:color w:val="FFFFFF"/>
              </w:rPr>
            </w:pPr>
            <w:r w:rsidRPr="00E05A11">
              <w:rPr>
                <w:rFonts w:eastAsia="Garamond" w:cs="Garamond"/>
                <w:b/>
                <w:color w:val="FFFFFF"/>
              </w:rPr>
              <w:t>Titolo dell’intervento</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7247DC" w14:textId="77777777" w:rsidR="005E0C37" w:rsidRPr="00E05A11" w:rsidRDefault="005E0C37" w:rsidP="00B45AD1">
            <w:pPr>
              <w:rPr>
                <w:rFonts w:eastAsia="Garamond" w:cs="Garamond"/>
                <w:lang w:val="en-US"/>
              </w:rPr>
            </w:pPr>
          </w:p>
        </w:tc>
        <w:tc>
          <w:tcPr>
            <w:tcW w:w="430" w:type="dxa"/>
            <w:tcBorders>
              <w:top w:val="nil"/>
              <w:left w:val="single" w:sz="4" w:space="0" w:color="000000" w:themeColor="text1"/>
              <w:bottom w:val="nil"/>
              <w:right w:val="nil"/>
            </w:tcBorders>
            <w:shd w:val="clear" w:color="auto" w:fill="FFFFFF" w:themeFill="background1"/>
            <w:vAlign w:val="bottom"/>
          </w:tcPr>
          <w:p w14:paraId="653B97AA" w14:textId="77777777" w:rsidR="005E0C37" w:rsidRPr="00E05A11" w:rsidRDefault="005E0C37" w:rsidP="00B45AD1">
            <w:pPr>
              <w:rPr>
                <w:rFonts w:eastAsia="Garamond" w:cs="Garamond"/>
                <w:color w:val="000000"/>
                <w:lang w:val="en-US"/>
              </w:rPr>
            </w:pPr>
          </w:p>
        </w:tc>
        <w:tc>
          <w:tcPr>
            <w:tcW w:w="236" w:type="dxa"/>
            <w:tcBorders>
              <w:top w:val="nil"/>
              <w:left w:val="nil"/>
              <w:bottom w:val="nil"/>
              <w:right w:val="nil"/>
            </w:tcBorders>
            <w:shd w:val="clear" w:color="auto" w:fill="FFFFFF" w:themeFill="background1"/>
            <w:vAlign w:val="bottom"/>
          </w:tcPr>
          <w:p w14:paraId="3A363F4E" w14:textId="77777777" w:rsidR="005E0C37" w:rsidRPr="00E05A11" w:rsidRDefault="005E0C37" w:rsidP="00B45AD1">
            <w:pPr>
              <w:rPr>
                <w:rFonts w:eastAsia="Garamond" w:cs="Garamond"/>
                <w:color w:val="000000"/>
                <w:lang w:val="en-US"/>
              </w:rPr>
            </w:pPr>
          </w:p>
        </w:tc>
      </w:tr>
      <w:tr w:rsidR="005E0C37" w:rsidRPr="00E05A11" w14:paraId="08EAD8D0" w14:textId="77777777" w:rsidTr="50431B5F">
        <w:trPr>
          <w:trHeight w:val="560"/>
          <w:jc w:val="center"/>
        </w:trPr>
        <w:tc>
          <w:tcPr>
            <w:tcW w:w="236" w:type="dxa"/>
            <w:tcBorders>
              <w:top w:val="nil"/>
              <w:left w:val="nil"/>
              <w:bottom w:val="nil"/>
              <w:right w:val="single" w:sz="4" w:space="0" w:color="000000" w:themeColor="text1"/>
            </w:tcBorders>
            <w:shd w:val="clear" w:color="auto" w:fill="FFFFFF" w:themeFill="background1"/>
            <w:vAlign w:val="bottom"/>
          </w:tcPr>
          <w:p w14:paraId="5B43559F" w14:textId="77777777" w:rsidR="005E0C37" w:rsidRPr="00E05A11" w:rsidRDefault="005E0C37" w:rsidP="00B45AD1">
            <w:pPr>
              <w:rPr>
                <w:rFonts w:eastAsia="Garamond" w:cs="Garamond"/>
                <w:color w:val="000000"/>
                <w:lang w:val="en-US"/>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13889CE" w14:textId="77777777" w:rsidR="005E0C37" w:rsidRPr="00E05A11" w:rsidRDefault="005E0C37" w:rsidP="00B45AD1">
            <w:pPr>
              <w:jc w:val="right"/>
              <w:rPr>
                <w:rFonts w:eastAsia="Garamond" w:cs="Garamond"/>
                <w:b/>
                <w:color w:val="FFFFFF"/>
              </w:rPr>
            </w:pPr>
            <w:r w:rsidRPr="00E05A11">
              <w:rPr>
                <w:rFonts w:eastAsia="Garamond" w:cs="Garamond"/>
                <w:b/>
                <w:color w:val="FFFFFF"/>
              </w:rPr>
              <w:t>Costo totale intervento</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0B83E5" w14:textId="77777777" w:rsidR="005E0C37" w:rsidRPr="00E05A11" w:rsidRDefault="005E0C37" w:rsidP="00B45AD1">
            <w:pPr>
              <w:rPr>
                <w:rFonts w:eastAsia="Garamond" w:cs="Garamond"/>
                <w:i/>
              </w:rPr>
            </w:pPr>
          </w:p>
        </w:tc>
        <w:tc>
          <w:tcPr>
            <w:tcW w:w="430" w:type="dxa"/>
            <w:tcBorders>
              <w:top w:val="nil"/>
              <w:left w:val="single" w:sz="4" w:space="0" w:color="000000" w:themeColor="text1"/>
              <w:bottom w:val="nil"/>
              <w:right w:val="nil"/>
            </w:tcBorders>
            <w:shd w:val="clear" w:color="auto" w:fill="FFFFFF" w:themeFill="background1"/>
            <w:vAlign w:val="bottom"/>
          </w:tcPr>
          <w:p w14:paraId="21CFBCCA"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398A47A2" w14:textId="77777777" w:rsidR="005E0C37" w:rsidRPr="00E05A11" w:rsidRDefault="005E0C37" w:rsidP="00B45AD1">
            <w:pPr>
              <w:rPr>
                <w:rFonts w:eastAsia="Garamond" w:cs="Garamond"/>
                <w:color w:val="000000"/>
              </w:rPr>
            </w:pPr>
          </w:p>
        </w:tc>
      </w:tr>
      <w:tr w:rsidR="005E0C37" w:rsidRPr="00E05A11" w14:paraId="40CBB59C" w14:textId="77777777" w:rsidTr="50431B5F">
        <w:trPr>
          <w:trHeight w:val="560"/>
          <w:jc w:val="center"/>
        </w:trPr>
        <w:tc>
          <w:tcPr>
            <w:tcW w:w="236" w:type="dxa"/>
            <w:tcBorders>
              <w:top w:val="nil"/>
              <w:left w:val="nil"/>
              <w:bottom w:val="nil"/>
              <w:right w:val="single" w:sz="4" w:space="0" w:color="000000" w:themeColor="text1"/>
            </w:tcBorders>
            <w:shd w:val="clear" w:color="auto" w:fill="FFFFFF" w:themeFill="background1"/>
            <w:vAlign w:val="bottom"/>
          </w:tcPr>
          <w:p w14:paraId="348C5790" w14:textId="77777777" w:rsidR="005E0C37" w:rsidRPr="00E05A11" w:rsidRDefault="005E0C37" w:rsidP="00B45AD1">
            <w:pPr>
              <w:rPr>
                <w:rFonts w:eastAsia="Garamond" w:cs="Garamond"/>
                <w:color w:val="000000"/>
                <w:lang w:val="en-US"/>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7080B67" w14:textId="77777777" w:rsidR="005E0C37" w:rsidRPr="00E05A11" w:rsidRDefault="005E0C37" w:rsidP="00B45AD1">
            <w:pPr>
              <w:jc w:val="right"/>
              <w:rPr>
                <w:rFonts w:eastAsia="Garamond" w:cs="Garamond"/>
                <w:b/>
                <w:color w:val="FFFFFF"/>
              </w:rPr>
            </w:pPr>
            <w:r w:rsidRPr="00E05A11">
              <w:rPr>
                <w:rFonts w:eastAsia="Garamond" w:cs="Garamond"/>
                <w:b/>
                <w:color w:val="FFFFFF"/>
              </w:rPr>
              <w:t>di cui costo ammesso PNRR (€)</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AA2AF5" w14:textId="77777777" w:rsidR="005E0C37" w:rsidRPr="00E05A11" w:rsidRDefault="005E0C37" w:rsidP="00B45AD1">
            <w:pPr>
              <w:rPr>
                <w:rFonts w:eastAsia="Garamond" w:cs="Garamond"/>
                <w:i/>
              </w:rPr>
            </w:pPr>
          </w:p>
        </w:tc>
        <w:tc>
          <w:tcPr>
            <w:tcW w:w="430" w:type="dxa"/>
            <w:tcBorders>
              <w:top w:val="nil"/>
              <w:left w:val="single" w:sz="4" w:space="0" w:color="000000" w:themeColor="text1"/>
              <w:bottom w:val="nil"/>
              <w:right w:val="nil"/>
            </w:tcBorders>
            <w:shd w:val="clear" w:color="auto" w:fill="FFFFFF" w:themeFill="background1"/>
            <w:vAlign w:val="bottom"/>
          </w:tcPr>
          <w:p w14:paraId="4D3EF037"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02924773" w14:textId="77777777" w:rsidR="005E0C37" w:rsidRPr="00E05A11" w:rsidRDefault="005E0C37" w:rsidP="00B45AD1">
            <w:pPr>
              <w:rPr>
                <w:rFonts w:eastAsia="Garamond" w:cs="Garamond"/>
                <w:color w:val="000000"/>
              </w:rPr>
            </w:pPr>
          </w:p>
        </w:tc>
      </w:tr>
      <w:tr w:rsidR="005E0C37" w:rsidRPr="00E05A11" w14:paraId="3AADC54D" w14:textId="77777777" w:rsidTr="50431B5F">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6202E94E" w14:textId="77777777" w:rsidR="005E0C37" w:rsidRPr="00E05A11" w:rsidRDefault="005E0C37"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4BD38B1" w14:textId="77777777" w:rsidR="005E0C37" w:rsidRPr="00E05A11" w:rsidRDefault="005E0C37" w:rsidP="00B45AD1">
            <w:pPr>
              <w:jc w:val="right"/>
              <w:rPr>
                <w:rFonts w:eastAsia="Garamond" w:cs="Garamond"/>
                <w:b/>
                <w:color w:val="FFFFFF"/>
              </w:rPr>
            </w:pPr>
            <w:r w:rsidRPr="00E05A11">
              <w:rPr>
                <w:rFonts w:eastAsia="Garamond" w:cs="Garamond"/>
                <w:b/>
                <w:color w:val="FFFFFF"/>
              </w:rPr>
              <w:t xml:space="preserve">Scadenza </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34B299"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22B45852"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7BAD193A" w14:textId="77777777" w:rsidR="005E0C37" w:rsidRPr="00E05A11" w:rsidRDefault="005E0C37" w:rsidP="00B45AD1">
            <w:pPr>
              <w:rPr>
                <w:rFonts w:eastAsia="Garamond" w:cs="Garamond"/>
                <w:color w:val="000000"/>
              </w:rPr>
            </w:pPr>
          </w:p>
        </w:tc>
      </w:tr>
      <w:tr w:rsidR="005E0C37" w:rsidRPr="00E05A11" w14:paraId="203DDB14" w14:textId="77777777" w:rsidTr="50431B5F">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3776DEC9" w14:textId="77777777" w:rsidR="005E0C37" w:rsidRPr="00E05A11" w:rsidRDefault="005E0C37" w:rsidP="00B45AD1">
            <w:pPr>
              <w:rPr>
                <w:rFonts w:eastAsia="Garamond" w:cs="Garamond"/>
                <w:color w:val="000000"/>
              </w:rPr>
            </w:pPr>
          </w:p>
        </w:tc>
        <w:tc>
          <w:tcPr>
            <w:tcW w:w="2360" w:type="dxa"/>
            <w:gridSpan w:val="2"/>
            <w:tcBorders>
              <w:top w:val="single" w:sz="4" w:space="0" w:color="000000" w:themeColor="text1"/>
              <w:left w:val="single" w:sz="4" w:space="0" w:color="000000" w:themeColor="text1"/>
              <w:right w:val="single" w:sz="4" w:space="0" w:color="000000" w:themeColor="text1"/>
            </w:tcBorders>
            <w:shd w:val="clear" w:color="auto" w:fill="1F497D"/>
            <w:vAlign w:val="center"/>
          </w:tcPr>
          <w:p w14:paraId="664D8741" w14:textId="77777777" w:rsidR="005E0C37" w:rsidRPr="00E05A11" w:rsidRDefault="005E0C37" w:rsidP="00B45AD1">
            <w:pPr>
              <w:jc w:val="right"/>
              <w:rPr>
                <w:rFonts w:eastAsia="Garamond" w:cs="Garamond"/>
                <w:b/>
                <w:color w:val="FFFFFF"/>
              </w:rPr>
            </w:pPr>
            <w:r w:rsidRPr="00E05A11">
              <w:rPr>
                <w:rFonts w:eastAsia="Garamond" w:cs="Garamond"/>
                <w:b/>
                <w:color w:val="FFFFFF"/>
              </w:rPr>
              <w:t>Modalità di attuazione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8E680D" w14:textId="0D94C30E" w:rsidR="005E0C37" w:rsidRPr="00E05A11" w:rsidRDefault="005E0C37" w:rsidP="00212DB5">
            <w:pPr>
              <w:pStyle w:val="TableParagraph"/>
              <w:spacing w:before="104"/>
              <w:rPr>
                <w:rFonts w:ascii="Titillium Web" w:hAnsi="Titillium Web"/>
                <w:sz w:val="22"/>
              </w:rPr>
            </w:pPr>
            <w:r w:rsidRPr="1A765D09">
              <w:rPr>
                <w:sz w:val="22"/>
              </w:rPr>
              <w:t>□</w:t>
            </w:r>
            <w:r w:rsidRPr="1A765D09">
              <w:rPr>
                <w:rFonts w:ascii="Titillium Web" w:hAnsi="Titillium Web"/>
                <w:spacing w:val="-14"/>
                <w:sz w:val="22"/>
              </w:rPr>
              <w:t xml:space="preserve"> </w:t>
            </w:r>
            <w:r w:rsidRPr="1A765D09">
              <w:rPr>
                <w:rFonts w:ascii="Titillium Web" w:hAnsi="Titillium Web"/>
                <w:spacing w:val="-2"/>
                <w:sz w:val="22"/>
              </w:rPr>
              <w:t>Regia</w:t>
            </w:r>
          </w:p>
          <w:p w14:paraId="2A3A8607" w14:textId="77777777" w:rsidR="005E0C37" w:rsidRPr="00E05A11" w:rsidRDefault="005E0C37" w:rsidP="00B45AD1">
            <w:pPr>
              <w:rPr>
                <w:rFonts w:eastAsia="Quattrocento Sans" w:cs="Quattrocento Sans"/>
              </w:rPr>
            </w:pPr>
            <w:r w:rsidRPr="00E05A11">
              <w:rPr>
                <w:rFonts w:ascii="Times New Roman" w:hAnsi="Times New Roman" w:cs="Times New Roman"/>
              </w:rPr>
              <w:t>□</w:t>
            </w:r>
            <w:r w:rsidRPr="00E05A11">
              <w:rPr>
                <w:spacing w:val="-3"/>
              </w:rPr>
              <w:t xml:space="preserve"> </w:t>
            </w:r>
            <w:r w:rsidRPr="00E05A11">
              <w:rPr>
                <w:spacing w:val="-2"/>
              </w:rPr>
              <w:t>Titolarità</w:t>
            </w:r>
          </w:p>
        </w:tc>
        <w:tc>
          <w:tcPr>
            <w:tcW w:w="430" w:type="dxa"/>
            <w:tcBorders>
              <w:top w:val="nil"/>
              <w:left w:val="single" w:sz="4" w:space="0" w:color="000000" w:themeColor="text1"/>
              <w:bottom w:val="nil"/>
              <w:right w:val="nil"/>
            </w:tcBorders>
            <w:shd w:val="clear" w:color="auto" w:fill="FFFFFF" w:themeFill="background1"/>
            <w:vAlign w:val="bottom"/>
          </w:tcPr>
          <w:p w14:paraId="22348313"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53954326" w14:textId="77777777" w:rsidR="005E0C37" w:rsidRPr="00E05A11" w:rsidRDefault="005E0C37" w:rsidP="00B45AD1">
            <w:pPr>
              <w:rPr>
                <w:rFonts w:eastAsia="Garamond" w:cs="Garamond"/>
                <w:color w:val="000000"/>
              </w:rPr>
            </w:pPr>
          </w:p>
        </w:tc>
      </w:tr>
      <w:tr w:rsidR="00DA2C41" w:rsidRPr="00E05A11" w14:paraId="7E8ABD6F" w14:textId="77777777" w:rsidTr="50431B5F">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08CF877B" w14:textId="77777777" w:rsidR="00DA2C41" w:rsidRPr="00E05A11" w:rsidRDefault="00DA2C41" w:rsidP="00B45AD1">
            <w:pPr>
              <w:rPr>
                <w:rFonts w:eastAsia="Garamond" w:cs="Garamond"/>
                <w:color w:val="000000"/>
              </w:rPr>
            </w:pPr>
          </w:p>
        </w:tc>
        <w:tc>
          <w:tcPr>
            <w:tcW w:w="2360" w:type="dxa"/>
            <w:gridSpan w:val="2"/>
            <w:tcBorders>
              <w:top w:val="single" w:sz="4" w:space="0" w:color="000000" w:themeColor="text1"/>
              <w:left w:val="single" w:sz="4" w:space="0" w:color="000000" w:themeColor="text1"/>
              <w:right w:val="single" w:sz="4" w:space="0" w:color="000000" w:themeColor="text1"/>
            </w:tcBorders>
            <w:shd w:val="clear" w:color="auto" w:fill="1F497D"/>
            <w:vAlign w:val="center"/>
          </w:tcPr>
          <w:p w14:paraId="1C8D3F12" w14:textId="4EBFEF60" w:rsidR="00DA2C41" w:rsidRPr="00E05A11" w:rsidRDefault="00DA2C41" w:rsidP="00B45AD1">
            <w:pPr>
              <w:jc w:val="right"/>
              <w:rPr>
                <w:rFonts w:eastAsia="Garamond" w:cs="Garamond"/>
                <w:b/>
                <w:color w:val="FFFFFF"/>
              </w:rPr>
            </w:pPr>
            <w:r>
              <w:rPr>
                <w:rFonts w:eastAsia="Garamond" w:cs="Garamond"/>
                <w:b/>
                <w:color w:val="FFFFFF"/>
              </w:rPr>
              <w:t>Soggetto Attuatore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B950A8" w14:textId="77777777" w:rsidR="00DA2C41" w:rsidRPr="00E05A11" w:rsidRDefault="00DA2C41" w:rsidP="00B45AD1">
            <w:pPr>
              <w:pStyle w:val="TableParagraph"/>
              <w:spacing w:before="104"/>
              <w:rPr>
                <w:rFonts w:ascii="Titillium Web" w:hAnsi="Titillium Web"/>
                <w:sz w:val="22"/>
              </w:rPr>
            </w:pPr>
          </w:p>
        </w:tc>
        <w:tc>
          <w:tcPr>
            <w:tcW w:w="430" w:type="dxa"/>
            <w:tcBorders>
              <w:top w:val="nil"/>
              <w:left w:val="single" w:sz="4" w:space="0" w:color="000000" w:themeColor="text1"/>
              <w:bottom w:val="nil"/>
              <w:right w:val="nil"/>
            </w:tcBorders>
            <w:shd w:val="clear" w:color="auto" w:fill="FFFFFF" w:themeFill="background1"/>
            <w:vAlign w:val="bottom"/>
          </w:tcPr>
          <w:p w14:paraId="6D5822EE" w14:textId="77777777" w:rsidR="00DA2C41" w:rsidRPr="00E05A11" w:rsidRDefault="00DA2C41"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694105DC" w14:textId="77777777" w:rsidR="00DA2C41" w:rsidRPr="00E05A11" w:rsidRDefault="00DA2C41" w:rsidP="00B45AD1">
            <w:pPr>
              <w:rPr>
                <w:rFonts w:eastAsia="Garamond" w:cs="Garamond"/>
                <w:color w:val="000000"/>
              </w:rPr>
            </w:pPr>
          </w:p>
        </w:tc>
      </w:tr>
    </w:tbl>
    <w:p w14:paraId="040F4469" w14:textId="77777777" w:rsidR="005E0C37" w:rsidRDefault="005E0C37" w:rsidP="005E0C37"/>
    <w:tbl>
      <w:tblPr>
        <w:tblW w:w="100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2360"/>
        <w:gridCol w:w="6755"/>
        <w:gridCol w:w="430"/>
        <w:gridCol w:w="236"/>
      </w:tblGrid>
      <w:tr w:rsidR="005E0C37" w:rsidRPr="00E05A11" w14:paraId="54912C64" w14:textId="77777777" w:rsidTr="005E0C37">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58C02FFB" w14:textId="77777777" w:rsidR="005E0C37" w:rsidRPr="00E05A11" w:rsidRDefault="005E0C37" w:rsidP="00B45AD1">
            <w:pPr>
              <w:rPr>
                <w:rFonts w:eastAsia="Garamond" w:cs="Garamond"/>
                <w:color w:val="000000"/>
              </w:rPr>
            </w:pPr>
          </w:p>
        </w:tc>
        <w:tc>
          <w:tcPr>
            <w:tcW w:w="9115" w:type="dxa"/>
            <w:gridSpan w:val="2"/>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5FFDA718" w14:textId="77777777" w:rsidR="005E0C37" w:rsidRPr="00E05A11" w:rsidRDefault="005E0C37" w:rsidP="00B45AD1">
            <w:pPr>
              <w:jc w:val="center"/>
              <w:rPr>
                <w:rFonts w:eastAsia="Garamond" w:cs="Garamond"/>
              </w:rPr>
            </w:pPr>
            <w:r w:rsidRPr="00E05A11">
              <w:rPr>
                <w:rFonts w:eastAsia="Garamond" w:cs="Garamond"/>
                <w:b/>
                <w:color w:val="FFFFFF"/>
              </w:rPr>
              <w:t>Anagrafica Avviso</w:t>
            </w:r>
          </w:p>
        </w:tc>
        <w:tc>
          <w:tcPr>
            <w:tcW w:w="430" w:type="dxa"/>
            <w:tcBorders>
              <w:top w:val="nil"/>
              <w:left w:val="single" w:sz="4" w:space="0" w:color="000000" w:themeColor="text1"/>
              <w:bottom w:val="nil"/>
              <w:right w:val="nil"/>
            </w:tcBorders>
            <w:shd w:val="clear" w:color="auto" w:fill="FFFFFF" w:themeFill="background1"/>
            <w:vAlign w:val="bottom"/>
          </w:tcPr>
          <w:p w14:paraId="210027AD"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1DFED72A" w14:textId="77777777" w:rsidR="005E0C37" w:rsidRPr="00E05A11" w:rsidRDefault="005E0C37" w:rsidP="00B45AD1">
            <w:pPr>
              <w:rPr>
                <w:rFonts w:eastAsia="Garamond" w:cs="Garamond"/>
                <w:color w:val="000000"/>
              </w:rPr>
            </w:pPr>
          </w:p>
        </w:tc>
      </w:tr>
      <w:tr w:rsidR="005E0C37" w:rsidRPr="00E05A11" w14:paraId="27089BF5" w14:textId="77777777" w:rsidTr="005E0C37">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6060D2C4" w14:textId="77777777" w:rsidR="005E0C37" w:rsidRPr="00E05A11" w:rsidRDefault="005E0C37" w:rsidP="00B45AD1">
            <w:pPr>
              <w:rPr>
                <w:rFonts w:eastAsia="Garamond" w:cs="Garamond"/>
                <w:color w:val="000000"/>
              </w:rPr>
            </w:pPr>
          </w:p>
        </w:tc>
        <w:tc>
          <w:tcPr>
            <w:tcW w:w="2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D828C41" w14:textId="77777777" w:rsidR="005E0C37" w:rsidRPr="00E05A11" w:rsidRDefault="005E0C37" w:rsidP="00B45AD1">
            <w:pPr>
              <w:jc w:val="right"/>
              <w:rPr>
                <w:rFonts w:eastAsia="Garamond" w:cs="Garamond"/>
                <w:b/>
                <w:color w:val="FFFFFF"/>
              </w:rPr>
            </w:pPr>
            <w:r w:rsidRPr="00E05A11">
              <w:rPr>
                <w:rFonts w:eastAsia="Garamond" w:cs="Garamond"/>
                <w:b/>
                <w:color w:val="FFFFFF"/>
              </w:rPr>
              <w:t>Identificativo Avviso</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B9EC4"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34167023"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5BD8CBA0" w14:textId="77777777" w:rsidR="005E0C37" w:rsidRPr="00E05A11" w:rsidRDefault="005E0C37" w:rsidP="00B45AD1">
            <w:pPr>
              <w:rPr>
                <w:rFonts w:eastAsia="Garamond" w:cs="Garamond"/>
                <w:color w:val="000000"/>
              </w:rPr>
            </w:pPr>
          </w:p>
        </w:tc>
      </w:tr>
      <w:tr w:rsidR="005E0C37" w:rsidRPr="00E05A11" w14:paraId="531F24E7" w14:textId="77777777" w:rsidTr="005E0C37">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1053CFE3" w14:textId="77777777" w:rsidR="005E0C37" w:rsidRPr="00E05A11" w:rsidRDefault="005E0C37"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7A5AEEAF" w14:textId="77777777" w:rsidR="005E0C37" w:rsidRPr="00E05A11" w:rsidRDefault="005E0C37" w:rsidP="00B45AD1">
            <w:pPr>
              <w:jc w:val="right"/>
              <w:rPr>
                <w:rFonts w:eastAsia="Garamond" w:cs="Garamond"/>
                <w:b/>
                <w:color w:val="FFFFFF"/>
              </w:rPr>
            </w:pPr>
            <w:r w:rsidRPr="00E05A11">
              <w:rPr>
                <w:rFonts w:eastAsia="Garamond" w:cs="Garamond"/>
                <w:b/>
                <w:color w:val="FFFFFF"/>
              </w:rPr>
              <w:t>Oggetto dell’Avviso (</w:t>
            </w:r>
            <w:r w:rsidRPr="00E05A11">
              <w:rPr>
                <w:rFonts w:eastAsia="Garamond" w:cs="Garamond"/>
                <w:color w:val="FFFFFF"/>
              </w:rPr>
              <w:t>in sintesi</w:t>
            </w:r>
            <w:r w:rsidRPr="00E05A11">
              <w:rPr>
                <w:rFonts w:eastAsia="Garamond" w:cs="Garamond"/>
                <w:b/>
                <w:color w:val="FFFFFF"/>
              </w:rPr>
              <w:t>)</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83AAC2" w14:textId="77777777" w:rsidR="005E0C37" w:rsidRPr="00E05A11" w:rsidRDefault="005E0C37" w:rsidP="00B45AD1">
            <w:pPr>
              <w:rPr>
                <w:rFonts w:eastAsia="Garamond" w:cs="Garamond"/>
                <w:lang w:val="en-US"/>
              </w:rPr>
            </w:pPr>
          </w:p>
        </w:tc>
        <w:tc>
          <w:tcPr>
            <w:tcW w:w="430" w:type="dxa"/>
            <w:tcBorders>
              <w:top w:val="nil"/>
              <w:left w:val="single" w:sz="4" w:space="0" w:color="000000" w:themeColor="text1"/>
              <w:bottom w:val="nil"/>
              <w:right w:val="nil"/>
            </w:tcBorders>
            <w:shd w:val="clear" w:color="auto" w:fill="FFFFFF" w:themeFill="background1"/>
            <w:vAlign w:val="bottom"/>
          </w:tcPr>
          <w:p w14:paraId="0F3A9FA2" w14:textId="77777777" w:rsidR="005E0C37" w:rsidRPr="00E05A11" w:rsidRDefault="005E0C37" w:rsidP="00B45AD1">
            <w:pPr>
              <w:rPr>
                <w:rFonts w:eastAsia="Garamond" w:cs="Garamond"/>
                <w:color w:val="000000"/>
                <w:lang w:val="en-US"/>
              </w:rPr>
            </w:pPr>
          </w:p>
        </w:tc>
        <w:tc>
          <w:tcPr>
            <w:tcW w:w="236" w:type="dxa"/>
            <w:tcBorders>
              <w:top w:val="nil"/>
              <w:left w:val="nil"/>
              <w:bottom w:val="nil"/>
              <w:right w:val="nil"/>
            </w:tcBorders>
            <w:shd w:val="clear" w:color="auto" w:fill="FFFFFF" w:themeFill="background1"/>
            <w:vAlign w:val="bottom"/>
          </w:tcPr>
          <w:p w14:paraId="570AC472" w14:textId="77777777" w:rsidR="005E0C37" w:rsidRPr="00E05A11" w:rsidRDefault="005E0C37" w:rsidP="00B45AD1">
            <w:pPr>
              <w:rPr>
                <w:rFonts w:eastAsia="Garamond" w:cs="Garamond"/>
                <w:color w:val="000000"/>
                <w:lang w:val="en-US"/>
              </w:rPr>
            </w:pPr>
          </w:p>
        </w:tc>
      </w:tr>
    </w:tbl>
    <w:p w14:paraId="6CD78370" w14:textId="77777777" w:rsidR="005E0C37" w:rsidRDefault="005E0C37" w:rsidP="005E0C37"/>
    <w:tbl>
      <w:tblPr>
        <w:tblW w:w="100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2360"/>
        <w:gridCol w:w="6755"/>
        <w:gridCol w:w="430"/>
        <w:gridCol w:w="236"/>
      </w:tblGrid>
      <w:tr w:rsidR="005E0C37" w:rsidRPr="00E05A11" w14:paraId="4A5C1D32" w14:textId="77777777" w:rsidTr="005E0C37">
        <w:trPr>
          <w:trHeight w:val="570"/>
          <w:jc w:val="center"/>
        </w:trPr>
        <w:tc>
          <w:tcPr>
            <w:tcW w:w="236" w:type="dxa"/>
            <w:tcBorders>
              <w:top w:val="nil"/>
              <w:left w:val="nil"/>
              <w:bottom w:val="nil"/>
              <w:right w:val="single" w:sz="4" w:space="0" w:color="000000" w:themeColor="text1"/>
            </w:tcBorders>
            <w:vAlign w:val="bottom"/>
          </w:tcPr>
          <w:p w14:paraId="22DA5181" w14:textId="77777777" w:rsidR="005E0C37" w:rsidRPr="00E05A11" w:rsidRDefault="005E0C37" w:rsidP="00B45AD1">
            <w:pPr>
              <w:jc w:val="center"/>
              <w:rPr>
                <w:rFonts w:eastAsia="Garamond" w:cs="Garamond"/>
                <w:b/>
                <w:color w:val="FFFFFF"/>
              </w:rPr>
            </w:pPr>
          </w:p>
        </w:tc>
        <w:tc>
          <w:tcPr>
            <w:tcW w:w="9115" w:type="dxa"/>
            <w:gridSpan w:val="2"/>
            <w:tcBorders>
              <w:top w:val="single" w:sz="4" w:space="0" w:color="000000" w:themeColor="text1"/>
              <w:left w:val="single" w:sz="4" w:space="0" w:color="000000" w:themeColor="text1"/>
              <w:right w:val="single" w:sz="4" w:space="0" w:color="000000" w:themeColor="text1"/>
            </w:tcBorders>
            <w:shd w:val="clear" w:color="auto" w:fill="1F497D"/>
            <w:vAlign w:val="center"/>
          </w:tcPr>
          <w:p w14:paraId="2C759868" w14:textId="77777777" w:rsidR="005E0C37" w:rsidRPr="00E05A11" w:rsidRDefault="005E0C37" w:rsidP="00B45AD1">
            <w:pPr>
              <w:jc w:val="center"/>
              <w:rPr>
                <w:rFonts w:eastAsia="Garamond" w:cs="Garamond"/>
                <w:b/>
                <w:color w:val="FFFFFF"/>
              </w:rPr>
            </w:pPr>
            <w:r w:rsidRPr="00E05A11">
              <w:rPr>
                <w:rFonts w:eastAsia="Garamond" w:cs="Garamond"/>
                <w:b/>
                <w:color w:val="FFFFFF" w:themeColor="background1"/>
              </w:rPr>
              <w:t>Anagrafica Decreto di finanziamento</w:t>
            </w:r>
          </w:p>
        </w:tc>
        <w:tc>
          <w:tcPr>
            <w:tcW w:w="430" w:type="dxa"/>
            <w:tcBorders>
              <w:top w:val="nil"/>
              <w:left w:val="single" w:sz="4" w:space="0" w:color="000000" w:themeColor="text1"/>
              <w:bottom w:val="nil"/>
              <w:right w:val="nil"/>
            </w:tcBorders>
            <w:vAlign w:val="bottom"/>
          </w:tcPr>
          <w:p w14:paraId="36649FC1" w14:textId="77777777" w:rsidR="005E0C37" w:rsidRPr="00E05A11" w:rsidRDefault="005E0C37" w:rsidP="00B45AD1">
            <w:pPr>
              <w:jc w:val="center"/>
              <w:rPr>
                <w:rFonts w:eastAsia="Garamond" w:cs="Garamond"/>
                <w:b/>
                <w:color w:val="FFFFFF"/>
              </w:rPr>
            </w:pPr>
          </w:p>
        </w:tc>
        <w:tc>
          <w:tcPr>
            <w:tcW w:w="236" w:type="dxa"/>
            <w:tcBorders>
              <w:top w:val="nil"/>
              <w:left w:val="nil"/>
              <w:bottom w:val="nil"/>
              <w:right w:val="nil"/>
            </w:tcBorders>
            <w:vAlign w:val="bottom"/>
          </w:tcPr>
          <w:p w14:paraId="4D517E03" w14:textId="77777777" w:rsidR="005E0C37" w:rsidRPr="00E05A11" w:rsidRDefault="005E0C37" w:rsidP="00B45AD1">
            <w:pPr>
              <w:jc w:val="center"/>
              <w:rPr>
                <w:rFonts w:eastAsia="Garamond" w:cs="Garamond"/>
                <w:b/>
                <w:color w:val="FFFFFF"/>
              </w:rPr>
            </w:pPr>
          </w:p>
        </w:tc>
      </w:tr>
      <w:tr w:rsidR="005E0C37" w:rsidRPr="00E05A11" w14:paraId="0839808B" w14:textId="77777777" w:rsidTr="005E0C37">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4AD8D46A" w14:textId="77777777" w:rsidR="005E0C37" w:rsidRPr="00E05A11" w:rsidRDefault="005E0C37"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7B59CAC2" w14:textId="77777777" w:rsidR="005E0C37" w:rsidRPr="00E05A11" w:rsidRDefault="005E0C37" w:rsidP="00B45AD1">
            <w:pPr>
              <w:jc w:val="right"/>
              <w:rPr>
                <w:rFonts w:eastAsia="Garamond" w:cs="Garamond"/>
                <w:b/>
                <w:color w:val="FFFFFF"/>
              </w:rPr>
            </w:pPr>
            <w:r w:rsidRPr="00E05A11">
              <w:rPr>
                <w:rFonts w:eastAsia="Garamond" w:cs="Garamond"/>
                <w:b/>
                <w:color w:val="FFFFFF"/>
              </w:rPr>
              <w:t>Identificativo Decreto</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C47607" w14:textId="77777777" w:rsidR="005E0C37" w:rsidRPr="00E05A11" w:rsidRDefault="005E0C37" w:rsidP="00B45AD1">
            <w:pPr>
              <w:rPr>
                <w:rFonts w:eastAsia="Garamond" w:cs="Garamond"/>
                <w:lang w:val="en-US"/>
              </w:rPr>
            </w:pPr>
          </w:p>
        </w:tc>
        <w:tc>
          <w:tcPr>
            <w:tcW w:w="430" w:type="dxa"/>
            <w:tcBorders>
              <w:top w:val="nil"/>
              <w:left w:val="single" w:sz="4" w:space="0" w:color="000000" w:themeColor="text1"/>
              <w:bottom w:val="nil"/>
              <w:right w:val="nil"/>
            </w:tcBorders>
            <w:shd w:val="clear" w:color="auto" w:fill="FFFFFF" w:themeFill="background1"/>
            <w:vAlign w:val="bottom"/>
          </w:tcPr>
          <w:p w14:paraId="11F0C6A2" w14:textId="77777777" w:rsidR="005E0C37" w:rsidRPr="00E05A11" w:rsidRDefault="005E0C37" w:rsidP="00B45AD1">
            <w:pPr>
              <w:rPr>
                <w:rFonts w:eastAsia="Garamond" w:cs="Garamond"/>
                <w:color w:val="000000"/>
                <w:lang w:val="en-US"/>
              </w:rPr>
            </w:pPr>
          </w:p>
        </w:tc>
        <w:tc>
          <w:tcPr>
            <w:tcW w:w="236" w:type="dxa"/>
            <w:tcBorders>
              <w:top w:val="nil"/>
              <w:left w:val="nil"/>
              <w:bottom w:val="nil"/>
              <w:right w:val="nil"/>
            </w:tcBorders>
            <w:shd w:val="clear" w:color="auto" w:fill="FFFFFF" w:themeFill="background1"/>
            <w:vAlign w:val="bottom"/>
          </w:tcPr>
          <w:p w14:paraId="5D00F164" w14:textId="77777777" w:rsidR="005E0C37" w:rsidRPr="00E05A11" w:rsidRDefault="005E0C37" w:rsidP="00B45AD1">
            <w:pPr>
              <w:rPr>
                <w:rFonts w:eastAsia="Garamond" w:cs="Garamond"/>
                <w:color w:val="000000"/>
                <w:lang w:val="en-US"/>
              </w:rPr>
            </w:pPr>
          </w:p>
        </w:tc>
      </w:tr>
      <w:tr w:rsidR="005E0C37" w:rsidRPr="00E05A11" w14:paraId="5B1DE3FE" w14:textId="77777777" w:rsidTr="005E0C37">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21050799" w14:textId="77777777" w:rsidR="005E0C37" w:rsidRPr="00E05A11" w:rsidRDefault="005E0C37"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59014DC6" w14:textId="77777777" w:rsidR="005E0C37" w:rsidRPr="00E05A11" w:rsidRDefault="005E0C37" w:rsidP="00B45AD1">
            <w:pPr>
              <w:jc w:val="right"/>
              <w:rPr>
                <w:rFonts w:eastAsia="Garamond" w:cs="Garamond"/>
                <w:b/>
                <w:color w:val="FFFFFF"/>
              </w:rPr>
            </w:pPr>
            <w:r w:rsidRPr="00E05A11">
              <w:rPr>
                <w:rFonts w:eastAsia="Garamond" w:cs="Garamond"/>
                <w:b/>
                <w:color w:val="FFFFFF"/>
              </w:rPr>
              <w:t>Finestra temporale</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1192ED" w14:textId="77777777" w:rsidR="005E0C37" w:rsidRPr="00E05A11" w:rsidRDefault="005E0C37" w:rsidP="00B45AD1">
            <w:pPr>
              <w:rPr>
                <w:rFonts w:eastAsia="Garamond" w:cs="Garamond"/>
                <w:lang w:val="en-US"/>
              </w:rPr>
            </w:pPr>
          </w:p>
        </w:tc>
        <w:tc>
          <w:tcPr>
            <w:tcW w:w="430" w:type="dxa"/>
            <w:tcBorders>
              <w:top w:val="nil"/>
              <w:left w:val="single" w:sz="4" w:space="0" w:color="000000" w:themeColor="text1"/>
              <w:bottom w:val="nil"/>
              <w:right w:val="nil"/>
            </w:tcBorders>
            <w:shd w:val="clear" w:color="auto" w:fill="FFFFFF" w:themeFill="background1"/>
            <w:vAlign w:val="bottom"/>
          </w:tcPr>
          <w:p w14:paraId="173E5A74" w14:textId="77777777" w:rsidR="005E0C37" w:rsidRPr="00E05A11" w:rsidRDefault="005E0C37" w:rsidP="00B45AD1">
            <w:pPr>
              <w:rPr>
                <w:rFonts w:eastAsia="Garamond" w:cs="Garamond"/>
                <w:color w:val="000000"/>
                <w:lang w:val="en-US"/>
              </w:rPr>
            </w:pPr>
          </w:p>
        </w:tc>
        <w:tc>
          <w:tcPr>
            <w:tcW w:w="236" w:type="dxa"/>
            <w:tcBorders>
              <w:top w:val="nil"/>
              <w:left w:val="nil"/>
              <w:bottom w:val="nil"/>
              <w:right w:val="nil"/>
            </w:tcBorders>
            <w:shd w:val="clear" w:color="auto" w:fill="FFFFFF" w:themeFill="background1"/>
            <w:vAlign w:val="bottom"/>
          </w:tcPr>
          <w:p w14:paraId="4E20CB23" w14:textId="77777777" w:rsidR="005E0C37" w:rsidRPr="00E05A11" w:rsidRDefault="005E0C37" w:rsidP="00B45AD1">
            <w:pPr>
              <w:rPr>
                <w:rFonts w:eastAsia="Garamond" w:cs="Garamond"/>
                <w:color w:val="000000"/>
                <w:lang w:val="en-US"/>
              </w:rPr>
            </w:pPr>
          </w:p>
        </w:tc>
      </w:tr>
      <w:tr w:rsidR="005E0C37" w:rsidRPr="00E05A11" w14:paraId="488D870D" w14:textId="77777777" w:rsidTr="005E0C37">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24C05ECB" w14:textId="77777777" w:rsidR="005E0C37" w:rsidRPr="00E05A11" w:rsidRDefault="005E0C37"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03014B38" w14:textId="77777777" w:rsidR="005E0C37" w:rsidRPr="00E05A11" w:rsidRDefault="005E0C37" w:rsidP="00B45AD1">
            <w:pPr>
              <w:jc w:val="right"/>
              <w:rPr>
                <w:rFonts w:eastAsia="Garamond" w:cs="Garamond"/>
                <w:b/>
                <w:color w:val="FFFFFF"/>
              </w:rPr>
            </w:pPr>
            <w:r w:rsidRPr="00E05A11">
              <w:rPr>
                <w:rFonts w:eastAsia="Garamond" w:cs="Garamond"/>
                <w:b/>
                <w:color w:val="FFFFFF"/>
              </w:rPr>
              <w:t>Numero e importo decreto domande ammesse</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AF6308"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5A7712E2"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251C44F1" w14:textId="77777777" w:rsidR="005E0C37" w:rsidRPr="00E05A11" w:rsidRDefault="005E0C37" w:rsidP="00B45AD1">
            <w:pPr>
              <w:rPr>
                <w:rFonts w:eastAsia="Garamond" w:cs="Garamond"/>
                <w:color w:val="000000"/>
              </w:rPr>
            </w:pPr>
          </w:p>
        </w:tc>
      </w:tr>
      <w:tr w:rsidR="005E0C37" w:rsidRPr="00E05A11" w14:paraId="698DFA19" w14:textId="77777777" w:rsidTr="005E0C37">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7882CBB8" w14:textId="77777777" w:rsidR="005E0C37" w:rsidRPr="00E05A11" w:rsidRDefault="005E0C37"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4CCE556B" w14:textId="77777777" w:rsidR="005E0C37" w:rsidRPr="00E05A11" w:rsidRDefault="005E0C37" w:rsidP="00B45AD1">
            <w:pPr>
              <w:jc w:val="right"/>
              <w:rPr>
                <w:rFonts w:eastAsia="Garamond" w:cs="Garamond"/>
                <w:b/>
                <w:color w:val="FFFFFF"/>
              </w:rPr>
            </w:pPr>
            <w:r w:rsidRPr="00E05A11">
              <w:rPr>
                <w:rFonts w:eastAsia="Garamond" w:cs="Garamond"/>
                <w:b/>
                <w:color w:val="FFFFFF"/>
              </w:rPr>
              <w:t>Domande verificate</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AFC237"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4BBA7160"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4A9C4EF5" w14:textId="77777777" w:rsidR="005E0C37" w:rsidRPr="00E05A11" w:rsidRDefault="005E0C37" w:rsidP="00B45AD1">
            <w:pPr>
              <w:rPr>
                <w:rFonts w:eastAsia="Garamond" w:cs="Garamond"/>
                <w:color w:val="000000"/>
              </w:rPr>
            </w:pPr>
          </w:p>
        </w:tc>
      </w:tr>
    </w:tbl>
    <w:p w14:paraId="06C07CE8" w14:textId="77777777" w:rsidR="005E0C37" w:rsidRDefault="005E0C37" w:rsidP="005E0C37"/>
    <w:tbl>
      <w:tblPr>
        <w:tblW w:w="100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
        <w:gridCol w:w="2359"/>
        <w:gridCol w:w="6755"/>
        <w:gridCol w:w="430"/>
        <w:gridCol w:w="236"/>
      </w:tblGrid>
      <w:tr w:rsidR="005E0C37" w:rsidRPr="00C55864" w14:paraId="644AFB08" w14:textId="77777777" w:rsidTr="005E0C37">
        <w:trPr>
          <w:trHeight w:val="570"/>
          <w:jc w:val="center"/>
        </w:trPr>
        <w:tc>
          <w:tcPr>
            <w:tcW w:w="237" w:type="dxa"/>
            <w:tcBorders>
              <w:top w:val="nil"/>
              <w:left w:val="nil"/>
              <w:bottom w:val="nil"/>
              <w:right w:val="single" w:sz="4" w:space="0" w:color="000000" w:themeColor="text1"/>
            </w:tcBorders>
            <w:shd w:val="clear" w:color="auto" w:fill="FFFFFF" w:themeFill="background1"/>
            <w:vAlign w:val="bottom"/>
          </w:tcPr>
          <w:p w14:paraId="2184925F" w14:textId="77777777" w:rsidR="005E0C37" w:rsidRPr="00E05A11" w:rsidRDefault="005E0C37" w:rsidP="00B45AD1">
            <w:pPr>
              <w:rPr>
                <w:rFonts w:eastAsia="Garamond" w:cs="Garamond"/>
                <w:color w:val="000000"/>
              </w:rPr>
            </w:pPr>
          </w:p>
        </w:tc>
        <w:tc>
          <w:tcPr>
            <w:tcW w:w="9114" w:type="dxa"/>
            <w:gridSpan w:val="2"/>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75F001ED" w14:textId="77777777" w:rsidR="005E0C37" w:rsidRPr="00E05A11" w:rsidRDefault="005E0C37" w:rsidP="00B45AD1">
            <w:pPr>
              <w:jc w:val="center"/>
              <w:rPr>
                <w:rFonts w:eastAsia="Garamond" w:cs="Garamond"/>
              </w:rPr>
            </w:pPr>
            <w:r w:rsidRPr="00E05A11">
              <w:rPr>
                <w:rFonts w:eastAsia="Garamond" w:cs="Garamond"/>
                <w:b/>
                <w:color w:val="FFFFFF"/>
              </w:rPr>
              <w:t>Anagrafica Controllo</w:t>
            </w:r>
          </w:p>
        </w:tc>
        <w:tc>
          <w:tcPr>
            <w:tcW w:w="430" w:type="dxa"/>
            <w:tcBorders>
              <w:top w:val="nil"/>
              <w:left w:val="single" w:sz="4" w:space="0" w:color="000000" w:themeColor="text1"/>
              <w:bottom w:val="nil"/>
              <w:right w:val="nil"/>
            </w:tcBorders>
            <w:shd w:val="clear" w:color="auto" w:fill="FFFFFF" w:themeFill="background1"/>
            <w:vAlign w:val="bottom"/>
          </w:tcPr>
          <w:p w14:paraId="1386E2E0"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38BA75EE" w14:textId="77777777" w:rsidR="005E0C37" w:rsidRPr="00E05A11" w:rsidRDefault="005E0C37" w:rsidP="00B45AD1">
            <w:pPr>
              <w:rPr>
                <w:rFonts w:eastAsia="Garamond" w:cs="Garamond"/>
                <w:color w:val="000000"/>
              </w:rPr>
            </w:pPr>
          </w:p>
        </w:tc>
      </w:tr>
      <w:tr w:rsidR="005E0C37" w:rsidRPr="00C55864" w14:paraId="2A5B479B" w14:textId="77777777" w:rsidTr="005E0C37">
        <w:trPr>
          <w:trHeight w:val="570"/>
          <w:jc w:val="center"/>
        </w:trPr>
        <w:tc>
          <w:tcPr>
            <w:tcW w:w="237" w:type="dxa"/>
            <w:tcBorders>
              <w:top w:val="nil"/>
              <w:left w:val="nil"/>
              <w:bottom w:val="nil"/>
              <w:right w:val="single" w:sz="4" w:space="0" w:color="000000" w:themeColor="text1"/>
            </w:tcBorders>
            <w:shd w:val="clear" w:color="auto" w:fill="FFFFFF" w:themeFill="background1"/>
            <w:vAlign w:val="bottom"/>
          </w:tcPr>
          <w:p w14:paraId="2B8D5E5D" w14:textId="77777777" w:rsidR="005E0C37" w:rsidRPr="00E05A11" w:rsidRDefault="005E0C37" w:rsidP="00B45AD1">
            <w:pPr>
              <w:rPr>
                <w:rFonts w:eastAsia="Garamond" w:cs="Garamond"/>
                <w:color w:val="000000"/>
              </w:rPr>
            </w:pPr>
          </w:p>
        </w:tc>
        <w:tc>
          <w:tcPr>
            <w:tcW w:w="2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969E44F" w14:textId="77777777" w:rsidR="005E0C37" w:rsidRPr="00E05A11" w:rsidRDefault="005E0C37" w:rsidP="00B45AD1">
            <w:pPr>
              <w:jc w:val="right"/>
              <w:rPr>
                <w:rFonts w:eastAsia="Garamond" w:cs="Garamond"/>
                <w:b/>
                <w:color w:val="FFFFFF"/>
              </w:rPr>
            </w:pPr>
            <w:r w:rsidRPr="00E05A11">
              <w:rPr>
                <w:rFonts w:eastAsia="Garamond" w:cs="Garamond"/>
                <w:b/>
                <w:color w:val="FFFFFF"/>
              </w:rPr>
              <w:t>ID controllo</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689254" w14:textId="77777777" w:rsidR="005E0C37" w:rsidRPr="00E05A11" w:rsidRDefault="005E0C37" w:rsidP="00B45AD1">
            <w:pPr>
              <w:rPr>
                <w:rFonts w:eastAsia="Garamond" w:cs="Garamond"/>
              </w:rPr>
            </w:pPr>
          </w:p>
        </w:tc>
        <w:tc>
          <w:tcPr>
            <w:tcW w:w="430" w:type="dxa"/>
            <w:tcBorders>
              <w:top w:val="nil"/>
              <w:left w:val="single" w:sz="4" w:space="0" w:color="000000" w:themeColor="text1"/>
              <w:bottom w:val="nil"/>
              <w:right w:val="nil"/>
            </w:tcBorders>
            <w:shd w:val="clear" w:color="auto" w:fill="FFFFFF" w:themeFill="background1"/>
            <w:vAlign w:val="bottom"/>
          </w:tcPr>
          <w:p w14:paraId="2CC25C03"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37509B1C" w14:textId="77777777" w:rsidR="005E0C37" w:rsidRPr="00E05A11" w:rsidRDefault="005E0C37" w:rsidP="00B45AD1">
            <w:pPr>
              <w:rPr>
                <w:rFonts w:eastAsia="Garamond" w:cs="Garamond"/>
                <w:color w:val="000000"/>
              </w:rPr>
            </w:pPr>
          </w:p>
        </w:tc>
      </w:tr>
      <w:tr w:rsidR="005E0C37" w:rsidRPr="00C55864" w14:paraId="1374EEC6" w14:textId="77777777" w:rsidTr="005E0C37">
        <w:trPr>
          <w:trHeight w:val="570"/>
          <w:jc w:val="center"/>
        </w:trPr>
        <w:tc>
          <w:tcPr>
            <w:tcW w:w="237" w:type="dxa"/>
            <w:tcBorders>
              <w:top w:val="nil"/>
              <w:left w:val="nil"/>
              <w:bottom w:val="nil"/>
              <w:right w:val="single" w:sz="4" w:space="0" w:color="000000" w:themeColor="text1"/>
            </w:tcBorders>
            <w:shd w:val="clear" w:color="auto" w:fill="FFFFFF" w:themeFill="background1"/>
            <w:vAlign w:val="bottom"/>
          </w:tcPr>
          <w:p w14:paraId="0AD6D543" w14:textId="77777777" w:rsidR="005E0C37" w:rsidRPr="00E05A11" w:rsidRDefault="005E0C37" w:rsidP="00B45AD1">
            <w:pPr>
              <w:rPr>
                <w:rFonts w:eastAsia="Garamond" w:cs="Garamond"/>
                <w:color w:val="000000"/>
              </w:rPr>
            </w:pPr>
          </w:p>
        </w:tc>
        <w:tc>
          <w:tcPr>
            <w:tcW w:w="2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EC0178C" w14:textId="77777777" w:rsidR="005E0C37" w:rsidRPr="00E05A11" w:rsidRDefault="005E0C37" w:rsidP="00B45AD1">
            <w:pPr>
              <w:jc w:val="right"/>
              <w:rPr>
                <w:rFonts w:eastAsia="Garamond" w:cs="Garamond"/>
                <w:b/>
                <w:color w:val="FFFFFF"/>
              </w:rPr>
            </w:pPr>
            <w:r w:rsidRPr="00E05A11">
              <w:rPr>
                <w:rFonts w:eastAsia="Garamond" w:cs="Garamond"/>
                <w:b/>
                <w:color w:val="FFFFFF"/>
              </w:rPr>
              <w:t>Campionamento</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543624" w14:textId="77777777" w:rsidR="005E0C37" w:rsidRPr="00E05A11" w:rsidRDefault="005E0C37" w:rsidP="00B45AD1">
            <w:pPr>
              <w:spacing w:line="249" w:lineRule="auto"/>
              <w:rPr>
                <w:rFonts w:eastAsia="Garamond" w:cs="Garamond"/>
              </w:rPr>
            </w:pPr>
            <w:r w:rsidRPr="00E05A11">
              <w:rPr>
                <w:rFonts w:ascii="Times New Roman" w:eastAsia="Garamond" w:hAnsi="Times New Roman" w:cs="Times New Roman"/>
              </w:rPr>
              <w:t>□</w:t>
            </w:r>
            <w:r w:rsidRPr="00E05A11">
              <w:rPr>
                <w:rFonts w:eastAsia="Garamond" w:cs="Garamond"/>
              </w:rPr>
              <w:t xml:space="preserve"> SI, estremi verbale campionamento</w:t>
            </w:r>
            <w:r w:rsidRPr="00E05A11">
              <w:rPr>
                <w:rFonts w:eastAsia="Garamond" w:cs="Titillium Web"/>
              </w:rPr>
              <w:t>…</w:t>
            </w:r>
          </w:p>
          <w:p w14:paraId="6BADECA6" w14:textId="77777777" w:rsidR="005E0C37" w:rsidRPr="00E05A11" w:rsidRDefault="005E0C37" w:rsidP="00B45AD1">
            <w:pPr>
              <w:rPr>
                <w:rFonts w:eastAsia="Garamond" w:cs="Garamond"/>
              </w:rPr>
            </w:pPr>
            <w:r w:rsidRPr="00E05A11">
              <w:rPr>
                <w:rFonts w:ascii="Times New Roman" w:eastAsia="Garamond" w:hAnsi="Times New Roman" w:cs="Times New Roman"/>
              </w:rPr>
              <w:t>□</w:t>
            </w:r>
            <w:r w:rsidRPr="00E05A11">
              <w:rPr>
                <w:rFonts w:eastAsia="Garamond" w:cs="Garamond"/>
              </w:rPr>
              <w:t xml:space="preserve"> NO</w:t>
            </w:r>
          </w:p>
        </w:tc>
        <w:tc>
          <w:tcPr>
            <w:tcW w:w="430" w:type="dxa"/>
            <w:tcBorders>
              <w:top w:val="nil"/>
              <w:left w:val="single" w:sz="4" w:space="0" w:color="000000" w:themeColor="text1"/>
              <w:bottom w:val="nil"/>
              <w:right w:val="nil"/>
            </w:tcBorders>
            <w:shd w:val="clear" w:color="auto" w:fill="FFFFFF" w:themeFill="background1"/>
            <w:vAlign w:val="bottom"/>
          </w:tcPr>
          <w:p w14:paraId="0A5C99E3" w14:textId="77777777" w:rsidR="005E0C37" w:rsidRPr="00E05A11" w:rsidRDefault="005E0C37" w:rsidP="00B45AD1">
            <w:pPr>
              <w:rPr>
                <w:rFonts w:eastAsia="Garamond" w:cs="Garamond"/>
                <w:color w:val="000000"/>
              </w:rPr>
            </w:pPr>
          </w:p>
        </w:tc>
        <w:tc>
          <w:tcPr>
            <w:tcW w:w="236" w:type="dxa"/>
            <w:tcBorders>
              <w:top w:val="nil"/>
              <w:left w:val="nil"/>
              <w:bottom w:val="nil"/>
              <w:right w:val="nil"/>
            </w:tcBorders>
            <w:shd w:val="clear" w:color="auto" w:fill="FFFFFF" w:themeFill="background1"/>
            <w:vAlign w:val="bottom"/>
          </w:tcPr>
          <w:p w14:paraId="1D885D6D" w14:textId="77777777" w:rsidR="005E0C37" w:rsidRPr="00E05A11" w:rsidRDefault="005E0C37" w:rsidP="00B45AD1">
            <w:pPr>
              <w:rPr>
                <w:rFonts w:eastAsia="Garamond" w:cs="Garamond"/>
                <w:color w:val="000000"/>
              </w:rPr>
            </w:pPr>
          </w:p>
        </w:tc>
      </w:tr>
    </w:tbl>
    <w:p w14:paraId="0A1FE9CD" w14:textId="77777777" w:rsidR="00FC0369" w:rsidRDefault="00FC0369" w:rsidP="00434B86">
      <w:pPr>
        <w:jc w:val="center"/>
      </w:pPr>
    </w:p>
    <w:p w14:paraId="5FB77B4C" w14:textId="77777777" w:rsidR="00FC0369" w:rsidRPr="00775004" w:rsidRDefault="00FC0369" w:rsidP="00434B86">
      <w:pPr>
        <w:jc w:val="center"/>
        <w:sectPr w:rsidR="00FC0369" w:rsidRPr="00775004" w:rsidSect="00FC0369">
          <w:headerReference w:type="even" r:id="rId10"/>
          <w:headerReference w:type="default" r:id="rId11"/>
          <w:footerReference w:type="even" r:id="rId12"/>
          <w:headerReference w:type="first" r:id="rId13"/>
          <w:footerReference w:type="first" r:id="rId14"/>
          <w:pgSz w:w="11906" w:h="16838"/>
          <w:pgMar w:top="454" w:right="454" w:bottom="454" w:left="454" w:header="454" w:footer="709" w:gutter="0"/>
          <w:cols w:space="708"/>
          <w:docGrid w:linePitch="360"/>
        </w:sect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top w:w="28" w:type="dxa"/>
          <w:left w:w="57" w:type="dxa"/>
          <w:bottom w:w="28" w:type="dxa"/>
          <w:right w:w="57" w:type="dxa"/>
        </w:tblCellMar>
        <w:tblLook w:val="0400" w:firstRow="0" w:lastRow="0" w:firstColumn="0" w:lastColumn="0" w:noHBand="0" w:noVBand="1"/>
      </w:tblPr>
      <w:tblGrid>
        <w:gridCol w:w="651"/>
        <w:gridCol w:w="2856"/>
        <w:gridCol w:w="579"/>
        <w:gridCol w:w="579"/>
        <w:gridCol w:w="579"/>
        <w:gridCol w:w="3337"/>
        <w:gridCol w:w="4728"/>
        <w:gridCol w:w="2611"/>
      </w:tblGrid>
      <w:tr w:rsidR="00DA2C41" w:rsidRPr="00931FC0" w14:paraId="2F66FF08" w14:textId="77777777" w:rsidTr="00CF359D">
        <w:trPr>
          <w:trHeight w:val="20"/>
          <w:tblHeader/>
        </w:trPr>
        <w:tc>
          <w:tcPr>
            <w:tcW w:w="204" w:type="pct"/>
            <w:shd w:val="clear" w:color="auto" w:fill="1F497D"/>
          </w:tcPr>
          <w:p w14:paraId="710364FA" w14:textId="77777777" w:rsidR="00FC0369" w:rsidRPr="00931FC0" w:rsidRDefault="00FC0369" w:rsidP="00264991">
            <w:pPr>
              <w:jc w:val="center"/>
              <w:rPr>
                <w:rFonts w:eastAsia="Titillium Web" w:cs="Titillium Web"/>
                <w:b/>
                <w:color w:val="FFFFFF"/>
              </w:rPr>
            </w:pPr>
          </w:p>
        </w:tc>
        <w:tc>
          <w:tcPr>
            <w:tcW w:w="897" w:type="pct"/>
            <w:shd w:val="clear" w:color="auto" w:fill="1F497D"/>
            <w:vAlign w:val="center"/>
          </w:tcPr>
          <w:p w14:paraId="2A45BF56" w14:textId="00DB94ED" w:rsidR="00FC0369" w:rsidRPr="00677769" w:rsidRDefault="000D6443" w:rsidP="00FC6EC3">
            <w:pPr>
              <w:jc w:val="center"/>
              <w:rPr>
                <w:rFonts w:eastAsia="Titillium Web" w:cs="Titillium Web"/>
                <w:b/>
                <w:color w:val="FFFFFF"/>
              </w:rPr>
            </w:pPr>
            <w:r>
              <w:rPr>
                <w:rFonts w:eastAsia="Titillium Web" w:cs="Titillium Web"/>
                <w:b/>
                <w:color w:val="FFFFFF"/>
              </w:rPr>
              <w:t xml:space="preserve">Controllo avviso </w:t>
            </w:r>
            <w:r w:rsidR="00032496">
              <w:rPr>
                <w:rFonts w:eastAsia="Titillium Web" w:cs="Titillium Web"/>
                <w:b/>
                <w:color w:val="FFFFFF"/>
              </w:rPr>
              <w:t>a sportello</w:t>
            </w:r>
          </w:p>
        </w:tc>
        <w:tc>
          <w:tcPr>
            <w:tcW w:w="182" w:type="pct"/>
            <w:shd w:val="clear" w:color="auto" w:fill="1F497D"/>
            <w:vAlign w:val="center"/>
          </w:tcPr>
          <w:p w14:paraId="50CA0B1A" w14:textId="77777777" w:rsidR="00FC0369" w:rsidRPr="00677769" w:rsidRDefault="00FC0369" w:rsidP="00264991">
            <w:pPr>
              <w:jc w:val="center"/>
              <w:rPr>
                <w:rFonts w:eastAsia="Titillium Web" w:cs="Titillium Web"/>
                <w:b/>
                <w:color w:val="FFFFFF"/>
                <w:sz w:val="21"/>
                <w:szCs w:val="21"/>
              </w:rPr>
            </w:pPr>
            <w:r w:rsidRPr="00677769">
              <w:rPr>
                <w:rFonts w:eastAsia="Titillium Web" w:cs="Titillium Web"/>
                <w:b/>
                <w:color w:val="FFFFFF"/>
                <w:sz w:val="21"/>
                <w:szCs w:val="21"/>
              </w:rPr>
              <w:t>SI</w:t>
            </w:r>
          </w:p>
        </w:tc>
        <w:tc>
          <w:tcPr>
            <w:tcW w:w="182" w:type="pct"/>
            <w:shd w:val="clear" w:color="auto" w:fill="1F497D"/>
            <w:vAlign w:val="center"/>
          </w:tcPr>
          <w:p w14:paraId="7218BB82" w14:textId="77777777" w:rsidR="00FC0369" w:rsidRPr="00677769" w:rsidRDefault="00FC0369" w:rsidP="00264991">
            <w:pPr>
              <w:jc w:val="center"/>
              <w:rPr>
                <w:rFonts w:eastAsia="Titillium Web" w:cs="Titillium Web"/>
                <w:b/>
                <w:color w:val="FFFFFF"/>
                <w:sz w:val="21"/>
                <w:szCs w:val="21"/>
              </w:rPr>
            </w:pPr>
            <w:r w:rsidRPr="00677769">
              <w:rPr>
                <w:rFonts w:eastAsia="Titillium Web" w:cs="Titillium Web"/>
                <w:b/>
                <w:color w:val="FFFFFF"/>
                <w:sz w:val="21"/>
                <w:szCs w:val="21"/>
              </w:rPr>
              <w:t>NO</w:t>
            </w:r>
          </w:p>
        </w:tc>
        <w:tc>
          <w:tcPr>
            <w:tcW w:w="182" w:type="pct"/>
            <w:shd w:val="clear" w:color="auto" w:fill="1E497C"/>
            <w:vAlign w:val="center"/>
          </w:tcPr>
          <w:p w14:paraId="39DE6CFA" w14:textId="04E4D2D1" w:rsidR="00FC0369" w:rsidRPr="00677769" w:rsidRDefault="00FC0369" w:rsidP="00264991">
            <w:pPr>
              <w:jc w:val="center"/>
              <w:rPr>
                <w:rFonts w:eastAsia="Titillium Web" w:cs="Titillium Web"/>
                <w:b/>
                <w:color w:val="FFFFFF"/>
                <w:sz w:val="21"/>
                <w:szCs w:val="21"/>
              </w:rPr>
            </w:pPr>
            <w:r w:rsidRPr="00677769">
              <w:rPr>
                <w:rFonts w:eastAsia="Titillium Web" w:cs="Titillium Web"/>
                <w:b/>
                <w:color w:val="FFFFFF"/>
                <w:sz w:val="21"/>
                <w:szCs w:val="21"/>
              </w:rPr>
              <w:t>N.A</w:t>
            </w:r>
            <w:r w:rsidR="005E0C37">
              <w:rPr>
                <w:rFonts w:eastAsia="Titillium Web" w:cs="Titillium Web"/>
                <w:b/>
                <w:color w:val="FFFFFF"/>
                <w:sz w:val="21"/>
                <w:szCs w:val="21"/>
              </w:rPr>
              <w:t>.</w:t>
            </w:r>
          </w:p>
        </w:tc>
        <w:tc>
          <w:tcPr>
            <w:tcW w:w="1048" w:type="pct"/>
            <w:shd w:val="clear" w:color="auto" w:fill="1E497C"/>
            <w:vAlign w:val="center"/>
          </w:tcPr>
          <w:p w14:paraId="25078B50" w14:textId="77777777" w:rsidR="00FC0369" w:rsidRPr="00677769" w:rsidRDefault="00FC0369" w:rsidP="00264991">
            <w:pPr>
              <w:jc w:val="center"/>
              <w:rPr>
                <w:rFonts w:eastAsia="Titillium Web" w:cs="Titillium Web"/>
                <w:b/>
                <w:color w:val="FFFFFF"/>
              </w:rPr>
            </w:pPr>
            <w:r w:rsidRPr="00677769">
              <w:rPr>
                <w:rFonts w:eastAsia="Titillium Web" w:cs="Titillium Web"/>
                <w:b/>
                <w:color w:val="FFFFFF"/>
              </w:rPr>
              <w:t>Elenco dei documenti</w:t>
            </w:r>
          </w:p>
          <w:p w14:paraId="2D784365" w14:textId="77777777" w:rsidR="00FC0369" w:rsidRPr="00677769" w:rsidRDefault="00FC0369" w:rsidP="00264991">
            <w:pPr>
              <w:jc w:val="center"/>
              <w:rPr>
                <w:rFonts w:eastAsia="Titillium Web" w:cs="Titillium Web"/>
                <w:b/>
                <w:color w:val="FFFFFF"/>
              </w:rPr>
            </w:pPr>
            <w:r w:rsidRPr="00677769">
              <w:rPr>
                <w:rFonts w:eastAsia="Titillium Web" w:cs="Titillium Web"/>
                <w:b/>
                <w:color w:val="FFFFFF"/>
              </w:rPr>
              <w:t>verificati</w:t>
            </w:r>
          </w:p>
        </w:tc>
        <w:tc>
          <w:tcPr>
            <w:tcW w:w="1485" w:type="pct"/>
            <w:shd w:val="clear" w:color="auto" w:fill="1E497C"/>
            <w:vAlign w:val="center"/>
          </w:tcPr>
          <w:p w14:paraId="79BE5088" w14:textId="77777777" w:rsidR="00FC0369" w:rsidRPr="00677769" w:rsidRDefault="00FC0369" w:rsidP="00264991">
            <w:pPr>
              <w:jc w:val="center"/>
              <w:rPr>
                <w:rFonts w:eastAsia="Titillium Web" w:cs="Titillium Web"/>
                <w:b/>
                <w:color w:val="FFFFFF"/>
              </w:rPr>
            </w:pPr>
            <w:r w:rsidRPr="00677769">
              <w:rPr>
                <w:rFonts w:eastAsia="Titillium Web" w:cs="Titillium Web"/>
                <w:b/>
                <w:color w:val="FFFFFF"/>
              </w:rPr>
              <w:t>Note</w:t>
            </w:r>
          </w:p>
        </w:tc>
        <w:tc>
          <w:tcPr>
            <w:tcW w:w="820" w:type="pct"/>
            <w:shd w:val="clear" w:color="auto" w:fill="CCCCFF"/>
            <w:vAlign w:val="center"/>
          </w:tcPr>
          <w:p w14:paraId="15245F41" w14:textId="77777777" w:rsidR="00FC0369" w:rsidRPr="00264991" w:rsidRDefault="00FC0369" w:rsidP="0051022C">
            <w:pPr>
              <w:jc w:val="center"/>
              <w:rPr>
                <w:b/>
                <w:bCs/>
              </w:rPr>
            </w:pPr>
            <w:r w:rsidRPr="00264991">
              <w:rPr>
                <w:b/>
                <w:bCs/>
              </w:rPr>
              <w:t>Oggetto del controllo</w:t>
            </w:r>
            <w:r w:rsidRPr="00264991">
              <w:rPr>
                <w:rStyle w:val="Rimandonotaapidipagina"/>
                <w:rFonts w:eastAsia="Titillium Web" w:cs="Titillium Web"/>
                <w:b/>
                <w:bCs/>
                <w:sz w:val="20"/>
                <w:szCs w:val="20"/>
              </w:rPr>
              <w:footnoteReference w:id="1"/>
            </w:r>
          </w:p>
        </w:tc>
      </w:tr>
      <w:tr w:rsidR="00C4117D" w:rsidRPr="00931FC0" w14:paraId="565CB5A7" w14:textId="77777777" w:rsidTr="00CF359D">
        <w:trPr>
          <w:trHeight w:val="20"/>
        </w:trPr>
        <w:tc>
          <w:tcPr>
            <w:tcW w:w="204" w:type="pct"/>
            <w:shd w:val="clear" w:color="auto" w:fill="83CAEB" w:themeFill="accent1" w:themeFillTint="66"/>
          </w:tcPr>
          <w:p w14:paraId="1D529526" w14:textId="77777777" w:rsidR="00FC0369" w:rsidRPr="00677769" w:rsidRDefault="00FC0369" w:rsidP="00264991">
            <w:pPr>
              <w:jc w:val="center"/>
              <w:rPr>
                <w:rFonts w:eastAsia="Titillium Web" w:cs="Titillium Web"/>
                <w:b/>
              </w:rPr>
            </w:pPr>
            <w:r w:rsidRPr="00677769">
              <w:rPr>
                <w:rFonts w:eastAsia="Titillium Web" w:cs="Titillium Web"/>
                <w:b/>
              </w:rPr>
              <w:t>A</w:t>
            </w:r>
          </w:p>
        </w:tc>
        <w:tc>
          <w:tcPr>
            <w:tcW w:w="4796" w:type="pct"/>
            <w:gridSpan w:val="7"/>
            <w:shd w:val="clear" w:color="auto" w:fill="83CAEB" w:themeFill="accent1" w:themeFillTint="66"/>
          </w:tcPr>
          <w:p w14:paraId="043091F9" w14:textId="1FF9B7F9" w:rsidR="00FC0369" w:rsidRPr="00677769" w:rsidRDefault="00640F8D" w:rsidP="0051022C">
            <w:pPr>
              <w:rPr>
                <w:b/>
              </w:rPr>
            </w:pPr>
            <w:r w:rsidRPr="00640F8D">
              <w:rPr>
                <w:b/>
              </w:rPr>
              <w:t>Atti/provvedimenti relativi all’indizione della procedura</w:t>
            </w:r>
          </w:p>
        </w:tc>
      </w:tr>
      <w:tr w:rsidR="00DA2C41" w:rsidRPr="00931FC0" w14:paraId="3A0AF354" w14:textId="77777777" w:rsidTr="00CF359D">
        <w:trPr>
          <w:trHeight w:val="20"/>
        </w:trPr>
        <w:tc>
          <w:tcPr>
            <w:tcW w:w="204" w:type="pct"/>
          </w:tcPr>
          <w:p w14:paraId="3DB1AA59" w14:textId="156C4DA3" w:rsidR="00640F8D" w:rsidRPr="00931FC0" w:rsidRDefault="00640F8D" w:rsidP="00640F8D">
            <w:pPr>
              <w:jc w:val="center"/>
            </w:pPr>
            <w:r>
              <w:t>A</w:t>
            </w:r>
            <w:r w:rsidRPr="00931FC0">
              <w:t>1</w:t>
            </w:r>
          </w:p>
        </w:tc>
        <w:tc>
          <w:tcPr>
            <w:tcW w:w="897" w:type="pct"/>
          </w:tcPr>
          <w:p w14:paraId="63E0FAA3" w14:textId="27C23FA9" w:rsidR="00640F8D" w:rsidRPr="00931FC0" w:rsidRDefault="00640F8D" w:rsidP="00FC6EC3">
            <w:r w:rsidRPr="00716986">
              <w:rPr>
                <w:spacing w:val="-2"/>
              </w:rPr>
              <w:t>L’Avviso</w:t>
            </w:r>
            <w:r w:rsidRPr="00716986">
              <w:t xml:space="preserve"> </w:t>
            </w:r>
            <w:r w:rsidRPr="00716986">
              <w:rPr>
                <w:spacing w:val="-10"/>
              </w:rPr>
              <w:t xml:space="preserve">e </w:t>
            </w:r>
            <w:r w:rsidRPr="00716986">
              <w:rPr>
                <w:spacing w:val="-14"/>
              </w:rPr>
              <w:t xml:space="preserve">la </w:t>
            </w:r>
            <w:r w:rsidRPr="00716986">
              <w:rPr>
                <w:spacing w:val="-2"/>
              </w:rPr>
              <w:t>documentazione</w:t>
            </w:r>
            <w:r w:rsidRPr="00716986">
              <w:rPr>
                <w:spacing w:val="-8"/>
              </w:rPr>
              <w:t xml:space="preserve"> </w:t>
            </w:r>
            <w:r w:rsidRPr="00716986">
              <w:rPr>
                <w:spacing w:val="-2"/>
              </w:rPr>
              <w:t xml:space="preserve">correlata </w:t>
            </w:r>
            <w:r w:rsidRPr="00716986">
              <w:t xml:space="preserve">sono stati approvati con </w:t>
            </w:r>
            <w:r w:rsidRPr="00716986">
              <w:rPr>
                <w:spacing w:val="-2"/>
              </w:rPr>
              <w:t xml:space="preserve">provvedimento </w:t>
            </w:r>
            <w:r w:rsidRPr="00716986">
              <w:rPr>
                <w:spacing w:val="-12"/>
              </w:rPr>
              <w:t xml:space="preserve">del </w:t>
            </w:r>
            <w:r w:rsidRPr="00716986">
              <w:t>Dirigente</w:t>
            </w:r>
            <w:r w:rsidRPr="00716986">
              <w:rPr>
                <w:spacing w:val="-10"/>
              </w:rPr>
              <w:t xml:space="preserve"> </w:t>
            </w:r>
            <w:r w:rsidRPr="00716986">
              <w:t>responsabile?</w:t>
            </w:r>
          </w:p>
        </w:tc>
        <w:tc>
          <w:tcPr>
            <w:tcW w:w="182" w:type="pct"/>
          </w:tcPr>
          <w:p w14:paraId="48FC250B" w14:textId="77777777" w:rsidR="00640F8D" w:rsidRPr="00677769" w:rsidRDefault="00640F8D" w:rsidP="00640F8D">
            <w:pPr>
              <w:jc w:val="center"/>
              <w:rPr>
                <w:bCs/>
              </w:rPr>
            </w:pPr>
          </w:p>
        </w:tc>
        <w:tc>
          <w:tcPr>
            <w:tcW w:w="182" w:type="pct"/>
          </w:tcPr>
          <w:p w14:paraId="0C25EB12" w14:textId="77777777" w:rsidR="00640F8D" w:rsidRPr="00677769" w:rsidRDefault="00640F8D" w:rsidP="00640F8D">
            <w:pPr>
              <w:jc w:val="center"/>
              <w:rPr>
                <w:bCs/>
              </w:rPr>
            </w:pPr>
          </w:p>
        </w:tc>
        <w:tc>
          <w:tcPr>
            <w:tcW w:w="182" w:type="pct"/>
          </w:tcPr>
          <w:p w14:paraId="25B7BD60" w14:textId="77777777" w:rsidR="00640F8D" w:rsidRPr="00677769" w:rsidRDefault="00640F8D" w:rsidP="00640F8D">
            <w:pPr>
              <w:jc w:val="center"/>
              <w:rPr>
                <w:bCs/>
              </w:rPr>
            </w:pPr>
          </w:p>
        </w:tc>
        <w:tc>
          <w:tcPr>
            <w:tcW w:w="1048" w:type="pct"/>
          </w:tcPr>
          <w:p w14:paraId="14E8C952" w14:textId="10467BC9" w:rsidR="00640F8D" w:rsidRPr="00677769" w:rsidRDefault="00640F8D" w:rsidP="00640F8D">
            <w:pPr>
              <w:rPr>
                <w:bCs/>
              </w:rPr>
            </w:pPr>
          </w:p>
        </w:tc>
        <w:tc>
          <w:tcPr>
            <w:tcW w:w="1485" w:type="pct"/>
          </w:tcPr>
          <w:p w14:paraId="4180002B" w14:textId="49AD168A" w:rsidR="00640F8D" w:rsidRPr="00677769" w:rsidRDefault="00640F8D" w:rsidP="00640F8D">
            <w:pPr>
              <w:rPr>
                <w:bCs/>
              </w:rPr>
            </w:pPr>
          </w:p>
        </w:tc>
        <w:tc>
          <w:tcPr>
            <w:tcW w:w="820" w:type="pct"/>
          </w:tcPr>
          <w:p w14:paraId="79C73A71" w14:textId="77777777" w:rsidR="00640F8D" w:rsidRPr="00FC6EC3" w:rsidRDefault="00640F8D" w:rsidP="0051022C">
            <w:pPr>
              <w:pStyle w:val="Paragrafoelenco"/>
              <w:numPr>
                <w:ilvl w:val="0"/>
                <w:numId w:val="10"/>
              </w:numPr>
              <w:pBdr>
                <w:top w:val="nil"/>
                <w:left w:val="nil"/>
                <w:bottom w:val="nil"/>
                <w:right w:val="nil"/>
                <w:between w:val="nil"/>
              </w:pBdr>
              <w:rPr>
                <w:rFonts w:eastAsia="Garamond" w:cs="Garamond"/>
                <w:color w:val="000000"/>
              </w:rPr>
            </w:pPr>
            <w:r w:rsidRPr="00FC6EC3">
              <w:rPr>
                <w:rFonts w:eastAsia="Garamond" w:cs="Garamond"/>
                <w:color w:val="000000"/>
              </w:rPr>
              <w:t>Decreto di adozione dell’Avviso e approvazione degli atti</w:t>
            </w:r>
          </w:p>
          <w:p w14:paraId="66933FFE" w14:textId="6B1A0512" w:rsidR="00640F8D" w:rsidRPr="00CF3A60" w:rsidRDefault="00640F8D" w:rsidP="0051022C">
            <w:pPr>
              <w:pStyle w:val="Paragrafoelenco"/>
              <w:numPr>
                <w:ilvl w:val="0"/>
                <w:numId w:val="10"/>
              </w:numPr>
            </w:pPr>
            <w:r w:rsidRPr="00716986">
              <w:rPr>
                <w:rFonts w:eastAsia="Garamond" w:cs="Garamond"/>
                <w:color w:val="000000"/>
              </w:rPr>
              <w:t>Decreto di nomina del dirigente responsabile ed organigramma</w:t>
            </w:r>
          </w:p>
        </w:tc>
      </w:tr>
      <w:tr w:rsidR="00CF359D" w:rsidRPr="00931FC0" w14:paraId="7A0E0E4B" w14:textId="77777777" w:rsidTr="00CF359D">
        <w:trPr>
          <w:trHeight w:val="20"/>
        </w:trPr>
        <w:tc>
          <w:tcPr>
            <w:tcW w:w="204" w:type="pct"/>
            <w:vMerge w:val="restart"/>
          </w:tcPr>
          <w:p w14:paraId="5125A140" w14:textId="76EB20A8" w:rsidR="00CF359D" w:rsidRPr="00931FC0" w:rsidRDefault="00CF359D" w:rsidP="00640F8D">
            <w:pPr>
              <w:jc w:val="center"/>
            </w:pPr>
            <w:r>
              <w:t>A</w:t>
            </w:r>
            <w:r w:rsidRPr="00931FC0">
              <w:t>2</w:t>
            </w:r>
          </w:p>
        </w:tc>
        <w:tc>
          <w:tcPr>
            <w:tcW w:w="897" w:type="pct"/>
          </w:tcPr>
          <w:p w14:paraId="3D4496FC" w14:textId="77777777" w:rsidR="00CF359D" w:rsidRPr="00716986" w:rsidRDefault="00CF359D" w:rsidP="00FC6EC3">
            <w:pPr>
              <w:rPr>
                <w:rFonts w:eastAsia="Garamond" w:cs="Garamond"/>
                <w:color w:val="000000"/>
              </w:rPr>
            </w:pPr>
            <w:r w:rsidRPr="00716986">
              <w:rPr>
                <w:rFonts w:eastAsia="Garamond" w:cs="Garamond"/>
                <w:color w:val="000000"/>
              </w:rPr>
              <w:t>È avvenuta la nomina:</w:t>
            </w:r>
          </w:p>
          <w:p w14:paraId="2BA7F5E2" w14:textId="0B6103A3" w:rsidR="00CF359D" w:rsidRPr="00931FC0" w:rsidRDefault="00CF359D" w:rsidP="00FC6EC3">
            <w:r w:rsidRPr="00716986">
              <w:rPr>
                <w:rFonts w:eastAsia="Garamond" w:cs="Garamond"/>
                <w:color w:val="000000"/>
              </w:rPr>
              <w:t>a) del responsabile unico del procedimento?</w:t>
            </w:r>
          </w:p>
        </w:tc>
        <w:tc>
          <w:tcPr>
            <w:tcW w:w="182" w:type="pct"/>
          </w:tcPr>
          <w:p w14:paraId="6590AC93" w14:textId="77777777" w:rsidR="00CF359D" w:rsidRPr="00677769" w:rsidRDefault="00CF359D" w:rsidP="00640F8D">
            <w:pPr>
              <w:jc w:val="center"/>
              <w:rPr>
                <w:bCs/>
              </w:rPr>
            </w:pPr>
          </w:p>
        </w:tc>
        <w:tc>
          <w:tcPr>
            <w:tcW w:w="182" w:type="pct"/>
          </w:tcPr>
          <w:p w14:paraId="7A397C8F" w14:textId="77777777" w:rsidR="00CF359D" w:rsidRPr="00677769" w:rsidRDefault="00CF359D" w:rsidP="00640F8D">
            <w:pPr>
              <w:jc w:val="center"/>
              <w:rPr>
                <w:bCs/>
              </w:rPr>
            </w:pPr>
          </w:p>
        </w:tc>
        <w:tc>
          <w:tcPr>
            <w:tcW w:w="182" w:type="pct"/>
          </w:tcPr>
          <w:p w14:paraId="0A6C6F24" w14:textId="77777777" w:rsidR="00CF359D" w:rsidRPr="00677769" w:rsidRDefault="00CF359D" w:rsidP="00640F8D">
            <w:pPr>
              <w:jc w:val="center"/>
              <w:rPr>
                <w:bCs/>
              </w:rPr>
            </w:pPr>
          </w:p>
        </w:tc>
        <w:tc>
          <w:tcPr>
            <w:tcW w:w="1048" w:type="pct"/>
          </w:tcPr>
          <w:p w14:paraId="7CF06ED9" w14:textId="77777777" w:rsidR="00CF359D" w:rsidRPr="00677769" w:rsidRDefault="00CF359D" w:rsidP="00640F8D">
            <w:pPr>
              <w:rPr>
                <w:bCs/>
              </w:rPr>
            </w:pPr>
          </w:p>
        </w:tc>
        <w:tc>
          <w:tcPr>
            <w:tcW w:w="1485" w:type="pct"/>
          </w:tcPr>
          <w:p w14:paraId="2ED97292" w14:textId="77777777" w:rsidR="00CF359D" w:rsidRPr="00677769" w:rsidRDefault="00CF359D" w:rsidP="00640F8D">
            <w:pPr>
              <w:rPr>
                <w:bCs/>
              </w:rPr>
            </w:pPr>
          </w:p>
        </w:tc>
        <w:tc>
          <w:tcPr>
            <w:tcW w:w="820" w:type="pct"/>
            <w:vMerge w:val="restart"/>
          </w:tcPr>
          <w:p w14:paraId="152FFD18" w14:textId="77777777" w:rsidR="00CF359D" w:rsidRPr="00716986" w:rsidRDefault="00CF359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Decreto di nomina del RUP</w:t>
            </w:r>
          </w:p>
          <w:p w14:paraId="670D088E" w14:textId="414E6A4B" w:rsidR="00CF359D" w:rsidRPr="00264991" w:rsidRDefault="00CF359D" w:rsidP="1E2E0158">
            <w:pPr>
              <w:pStyle w:val="Paragrafoelenco"/>
              <w:numPr>
                <w:ilvl w:val="0"/>
                <w:numId w:val="10"/>
              </w:numPr>
              <w:rPr>
                <w:rFonts w:eastAsia="Garamond" w:cs="Garamond"/>
                <w:color w:val="000000"/>
              </w:rPr>
            </w:pPr>
            <w:r w:rsidRPr="1E2E0158">
              <w:rPr>
                <w:rFonts w:eastAsia="Garamond" w:cs="Garamond"/>
                <w:color w:val="000000" w:themeColor="text1"/>
              </w:rPr>
              <w:t xml:space="preserve">Decreto di nomina della Commissione </w:t>
            </w:r>
          </w:p>
        </w:tc>
      </w:tr>
      <w:tr w:rsidR="00CF359D" w:rsidRPr="00931FC0" w14:paraId="2C0574BD" w14:textId="77777777" w:rsidTr="00CF359D">
        <w:trPr>
          <w:trHeight w:val="20"/>
        </w:trPr>
        <w:tc>
          <w:tcPr>
            <w:tcW w:w="204" w:type="pct"/>
            <w:vMerge/>
          </w:tcPr>
          <w:p w14:paraId="6D75653C" w14:textId="77777777" w:rsidR="00CF359D" w:rsidRDefault="00CF359D" w:rsidP="00640F8D">
            <w:pPr>
              <w:jc w:val="center"/>
            </w:pPr>
          </w:p>
        </w:tc>
        <w:tc>
          <w:tcPr>
            <w:tcW w:w="897" w:type="pct"/>
          </w:tcPr>
          <w:p w14:paraId="4BB9AEB3" w14:textId="47A60BCF" w:rsidR="00CF359D" w:rsidRPr="00A4326F" w:rsidRDefault="00CF359D" w:rsidP="00FC6EC3">
            <w:pPr>
              <w:rPr>
                <w:rFonts w:eastAsia="Garamond" w:cs="Garamond"/>
                <w:color w:val="000000"/>
              </w:rPr>
            </w:pPr>
            <w:r w:rsidRPr="14ACFE5E">
              <w:rPr>
                <w:rFonts w:eastAsia="Garamond" w:cs="Garamond"/>
                <w:color w:val="000000" w:themeColor="text1"/>
              </w:rPr>
              <w:t>b) della Commissione?</w:t>
            </w:r>
          </w:p>
        </w:tc>
        <w:tc>
          <w:tcPr>
            <w:tcW w:w="182" w:type="pct"/>
          </w:tcPr>
          <w:p w14:paraId="2D6FE544" w14:textId="77777777" w:rsidR="00CF359D" w:rsidRPr="00677769" w:rsidRDefault="00CF359D" w:rsidP="00640F8D">
            <w:pPr>
              <w:jc w:val="center"/>
              <w:rPr>
                <w:bCs/>
              </w:rPr>
            </w:pPr>
          </w:p>
        </w:tc>
        <w:tc>
          <w:tcPr>
            <w:tcW w:w="182" w:type="pct"/>
          </w:tcPr>
          <w:p w14:paraId="38BB2C2F" w14:textId="77777777" w:rsidR="00CF359D" w:rsidRPr="00677769" w:rsidRDefault="00CF359D" w:rsidP="00640F8D">
            <w:pPr>
              <w:jc w:val="center"/>
              <w:rPr>
                <w:bCs/>
              </w:rPr>
            </w:pPr>
          </w:p>
        </w:tc>
        <w:tc>
          <w:tcPr>
            <w:tcW w:w="182" w:type="pct"/>
          </w:tcPr>
          <w:p w14:paraId="7F9ACFAD" w14:textId="77777777" w:rsidR="00CF359D" w:rsidRPr="00677769" w:rsidRDefault="00CF359D" w:rsidP="00640F8D">
            <w:pPr>
              <w:jc w:val="center"/>
              <w:rPr>
                <w:bCs/>
              </w:rPr>
            </w:pPr>
          </w:p>
        </w:tc>
        <w:tc>
          <w:tcPr>
            <w:tcW w:w="1048" w:type="pct"/>
          </w:tcPr>
          <w:p w14:paraId="711E206C" w14:textId="77777777" w:rsidR="00CF359D" w:rsidRPr="00677769" w:rsidRDefault="00CF359D" w:rsidP="00640F8D">
            <w:pPr>
              <w:rPr>
                <w:bCs/>
              </w:rPr>
            </w:pPr>
          </w:p>
        </w:tc>
        <w:tc>
          <w:tcPr>
            <w:tcW w:w="1485" w:type="pct"/>
          </w:tcPr>
          <w:p w14:paraId="2BCEC3C0" w14:textId="77777777" w:rsidR="00CF359D" w:rsidRPr="00677769" w:rsidRDefault="00CF359D" w:rsidP="00640F8D">
            <w:pPr>
              <w:rPr>
                <w:bCs/>
              </w:rPr>
            </w:pPr>
          </w:p>
        </w:tc>
        <w:tc>
          <w:tcPr>
            <w:tcW w:w="820" w:type="pct"/>
            <w:vMerge/>
          </w:tcPr>
          <w:p w14:paraId="3638619C" w14:textId="77777777" w:rsidR="00CF359D" w:rsidRPr="00A4326F" w:rsidRDefault="00CF359D" w:rsidP="0051022C">
            <w:pPr>
              <w:numPr>
                <w:ilvl w:val="0"/>
                <w:numId w:val="13"/>
              </w:numPr>
              <w:pBdr>
                <w:top w:val="nil"/>
                <w:left w:val="nil"/>
                <w:bottom w:val="nil"/>
                <w:right w:val="nil"/>
                <w:between w:val="nil"/>
              </w:pBdr>
              <w:suppressAutoHyphens/>
              <w:spacing w:after="160"/>
              <w:ind w:right="175"/>
              <w:rPr>
                <w:rFonts w:eastAsia="Garamond" w:cs="Garamond"/>
                <w:color w:val="000000"/>
              </w:rPr>
            </w:pPr>
          </w:p>
        </w:tc>
      </w:tr>
      <w:tr w:rsidR="00DA2C41" w:rsidRPr="00931FC0" w14:paraId="4F761EBD" w14:textId="77777777" w:rsidTr="00CF359D">
        <w:trPr>
          <w:trHeight w:val="20"/>
        </w:trPr>
        <w:tc>
          <w:tcPr>
            <w:tcW w:w="204" w:type="pct"/>
          </w:tcPr>
          <w:p w14:paraId="084743DE" w14:textId="03DF8DF4" w:rsidR="00640F8D" w:rsidRPr="00931FC0" w:rsidRDefault="00640F8D" w:rsidP="00640F8D">
            <w:pPr>
              <w:jc w:val="center"/>
            </w:pPr>
            <w:r>
              <w:t>A</w:t>
            </w:r>
            <w:r w:rsidRPr="00931FC0">
              <w:t>3</w:t>
            </w:r>
          </w:p>
        </w:tc>
        <w:tc>
          <w:tcPr>
            <w:tcW w:w="897" w:type="pct"/>
          </w:tcPr>
          <w:p w14:paraId="31034F6D" w14:textId="5B82E811" w:rsidR="00640F8D" w:rsidRPr="00931FC0" w:rsidRDefault="00640F8D" w:rsidP="00FC6EC3">
            <w:r w:rsidRPr="00716986">
              <w:rPr>
                <w:rFonts w:eastAsia="Garamond" w:cs="Garamond"/>
                <w:color w:val="000000"/>
              </w:rPr>
              <w:t>L'Avviso è stato correttamente pubblicato sui siti istituzionali?</w:t>
            </w:r>
          </w:p>
        </w:tc>
        <w:tc>
          <w:tcPr>
            <w:tcW w:w="182" w:type="pct"/>
          </w:tcPr>
          <w:p w14:paraId="670ACFC7" w14:textId="77777777" w:rsidR="00640F8D" w:rsidRPr="00677769" w:rsidRDefault="00640F8D" w:rsidP="00640F8D">
            <w:pPr>
              <w:jc w:val="center"/>
              <w:rPr>
                <w:bCs/>
              </w:rPr>
            </w:pPr>
          </w:p>
        </w:tc>
        <w:tc>
          <w:tcPr>
            <w:tcW w:w="182" w:type="pct"/>
          </w:tcPr>
          <w:p w14:paraId="24D1F490" w14:textId="77777777" w:rsidR="00640F8D" w:rsidRPr="00677769" w:rsidRDefault="00640F8D" w:rsidP="00640F8D">
            <w:pPr>
              <w:jc w:val="center"/>
              <w:rPr>
                <w:bCs/>
              </w:rPr>
            </w:pPr>
          </w:p>
        </w:tc>
        <w:tc>
          <w:tcPr>
            <w:tcW w:w="182" w:type="pct"/>
          </w:tcPr>
          <w:p w14:paraId="25A0080A" w14:textId="77777777" w:rsidR="00640F8D" w:rsidRPr="00677769" w:rsidRDefault="00640F8D" w:rsidP="00640F8D">
            <w:pPr>
              <w:jc w:val="center"/>
              <w:rPr>
                <w:bCs/>
              </w:rPr>
            </w:pPr>
          </w:p>
        </w:tc>
        <w:tc>
          <w:tcPr>
            <w:tcW w:w="1048" w:type="pct"/>
          </w:tcPr>
          <w:p w14:paraId="0761254D" w14:textId="77777777" w:rsidR="00640F8D" w:rsidRPr="00677769" w:rsidRDefault="00640F8D" w:rsidP="00640F8D">
            <w:pPr>
              <w:rPr>
                <w:rFonts w:eastAsiaTheme="minorEastAsia" w:cstheme="minorBidi"/>
                <w:bCs/>
              </w:rPr>
            </w:pPr>
          </w:p>
        </w:tc>
        <w:tc>
          <w:tcPr>
            <w:tcW w:w="1485" w:type="pct"/>
          </w:tcPr>
          <w:p w14:paraId="34E0C142" w14:textId="77777777" w:rsidR="00640F8D" w:rsidRPr="00677769" w:rsidRDefault="00640F8D" w:rsidP="00640F8D">
            <w:pPr>
              <w:rPr>
                <w:rFonts w:eastAsiaTheme="minorEastAsia" w:cstheme="minorBidi"/>
                <w:bCs/>
              </w:rPr>
            </w:pPr>
          </w:p>
        </w:tc>
        <w:tc>
          <w:tcPr>
            <w:tcW w:w="820" w:type="pct"/>
          </w:tcPr>
          <w:p w14:paraId="40DF3EB9" w14:textId="7DD2335B" w:rsidR="00640F8D" w:rsidRPr="00264991" w:rsidRDefault="00640F8D" w:rsidP="0051022C">
            <w:pPr>
              <w:pStyle w:val="Paragrafoelenco"/>
              <w:numPr>
                <w:ilvl w:val="0"/>
                <w:numId w:val="10"/>
              </w:numPr>
            </w:pPr>
            <w:r w:rsidRPr="003D2B0B">
              <w:rPr>
                <w:rFonts w:eastAsia="Garamond" w:cs="Garamond"/>
                <w:color w:val="000000"/>
              </w:rPr>
              <w:t>Link Siti Istituzionali</w:t>
            </w:r>
          </w:p>
        </w:tc>
      </w:tr>
      <w:tr w:rsidR="00DA2C41" w:rsidRPr="00931FC0" w14:paraId="155F9A43" w14:textId="77777777" w:rsidTr="00CF359D">
        <w:trPr>
          <w:trHeight w:val="20"/>
        </w:trPr>
        <w:tc>
          <w:tcPr>
            <w:tcW w:w="204" w:type="pct"/>
          </w:tcPr>
          <w:p w14:paraId="01862935" w14:textId="7606DDC0" w:rsidR="00640F8D" w:rsidRPr="00931FC0" w:rsidRDefault="00640F8D" w:rsidP="00640F8D">
            <w:pPr>
              <w:jc w:val="center"/>
            </w:pPr>
            <w:r>
              <w:t>A</w:t>
            </w:r>
            <w:r w:rsidRPr="00931FC0">
              <w:t>4</w:t>
            </w:r>
          </w:p>
        </w:tc>
        <w:tc>
          <w:tcPr>
            <w:tcW w:w="897" w:type="pct"/>
          </w:tcPr>
          <w:p w14:paraId="5698E83F" w14:textId="4F556713" w:rsidR="00640F8D" w:rsidRPr="00931FC0" w:rsidRDefault="00640F8D" w:rsidP="00FC6EC3">
            <w:r w:rsidRPr="00716986">
              <w:rPr>
                <w:rFonts w:eastAsia="Garamond" w:cs="Garamond"/>
                <w:color w:val="000000"/>
              </w:rPr>
              <w:t>È stata verificata la disponibilità delle risorse a valere sul sub- investimento/misura come previso dal DM 6 agosto 2021 e ss.mm.ii. ovvero sul capitolo di bilancio del Fondo complementare?</w:t>
            </w:r>
          </w:p>
        </w:tc>
        <w:tc>
          <w:tcPr>
            <w:tcW w:w="182" w:type="pct"/>
          </w:tcPr>
          <w:p w14:paraId="4312910A" w14:textId="77777777" w:rsidR="00640F8D" w:rsidRPr="00677769" w:rsidRDefault="00640F8D" w:rsidP="00640F8D">
            <w:pPr>
              <w:jc w:val="center"/>
              <w:rPr>
                <w:bCs/>
              </w:rPr>
            </w:pPr>
          </w:p>
        </w:tc>
        <w:tc>
          <w:tcPr>
            <w:tcW w:w="182" w:type="pct"/>
          </w:tcPr>
          <w:p w14:paraId="3A530E31" w14:textId="77777777" w:rsidR="00640F8D" w:rsidRPr="00677769" w:rsidRDefault="00640F8D" w:rsidP="00640F8D">
            <w:pPr>
              <w:jc w:val="center"/>
              <w:rPr>
                <w:bCs/>
              </w:rPr>
            </w:pPr>
          </w:p>
        </w:tc>
        <w:tc>
          <w:tcPr>
            <w:tcW w:w="182" w:type="pct"/>
          </w:tcPr>
          <w:p w14:paraId="1F543450" w14:textId="77777777" w:rsidR="00640F8D" w:rsidRPr="00677769" w:rsidRDefault="00640F8D" w:rsidP="00640F8D">
            <w:pPr>
              <w:jc w:val="center"/>
              <w:rPr>
                <w:bCs/>
              </w:rPr>
            </w:pPr>
          </w:p>
        </w:tc>
        <w:tc>
          <w:tcPr>
            <w:tcW w:w="1048" w:type="pct"/>
          </w:tcPr>
          <w:p w14:paraId="7C67919D" w14:textId="77777777" w:rsidR="00640F8D" w:rsidRPr="00677769" w:rsidRDefault="00640F8D" w:rsidP="00640F8D">
            <w:pPr>
              <w:rPr>
                <w:bCs/>
              </w:rPr>
            </w:pPr>
          </w:p>
        </w:tc>
        <w:tc>
          <w:tcPr>
            <w:tcW w:w="1485" w:type="pct"/>
          </w:tcPr>
          <w:p w14:paraId="2C4A28DA" w14:textId="77777777" w:rsidR="00640F8D" w:rsidRPr="00677769" w:rsidRDefault="00640F8D" w:rsidP="00640F8D">
            <w:pPr>
              <w:rPr>
                <w:rFonts w:eastAsia="CIDFont+F4" w:cs="CIDFont+F4"/>
                <w:bCs/>
                <w:lang w:eastAsia="it-IT"/>
              </w:rPr>
            </w:pPr>
          </w:p>
        </w:tc>
        <w:tc>
          <w:tcPr>
            <w:tcW w:w="820" w:type="pct"/>
          </w:tcPr>
          <w:p w14:paraId="340DED91" w14:textId="6F64D58C" w:rsidR="00640F8D" w:rsidRPr="00264991" w:rsidRDefault="00640F8D" w:rsidP="0051022C">
            <w:pPr>
              <w:pStyle w:val="Paragrafoelenco"/>
              <w:numPr>
                <w:ilvl w:val="0"/>
                <w:numId w:val="10"/>
              </w:numPr>
              <w:rPr>
                <w:color w:val="000000"/>
              </w:rPr>
            </w:pPr>
            <w:r w:rsidRPr="003D2B0B">
              <w:rPr>
                <w:rFonts w:eastAsia="Garamond" w:cs="Garamond"/>
                <w:color w:val="000000"/>
              </w:rPr>
              <w:t>Decreto di adozione dell’Avviso</w:t>
            </w:r>
          </w:p>
        </w:tc>
      </w:tr>
      <w:tr w:rsidR="00DA2C41" w:rsidRPr="00931FC0" w14:paraId="750F9408" w14:textId="77777777" w:rsidTr="00CF359D">
        <w:trPr>
          <w:trHeight w:val="20"/>
        </w:trPr>
        <w:tc>
          <w:tcPr>
            <w:tcW w:w="204" w:type="pct"/>
          </w:tcPr>
          <w:p w14:paraId="7363F832" w14:textId="41BD74FA" w:rsidR="00640F8D" w:rsidRDefault="00640F8D" w:rsidP="00640F8D">
            <w:pPr>
              <w:jc w:val="center"/>
            </w:pPr>
            <w:r>
              <w:t>A5</w:t>
            </w:r>
          </w:p>
        </w:tc>
        <w:tc>
          <w:tcPr>
            <w:tcW w:w="897" w:type="pct"/>
          </w:tcPr>
          <w:p w14:paraId="5D3587FB" w14:textId="0316E929" w:rsidR="00640F8D" w:rsidRPr="00716986" w:rsidRDefault="00640F8D" w:rsidP="00FC6EC3">
            <w:pPr>
              <w:rPr>
                <w:rFonts w:eastAsia="Garamond" w:cs="Garamond"/>
                <w:color w:val="000000"/>
              </w:rPr>
            </w:pPr>
            <w:r w:rsidRPr="00716986">
              <w:rPr>
                <w:rFonts w:eastAsia="Garamond" w:cs="Garamond"/>
                <w:color w:val="000000"/>
              </w:rPr>
              <w:t>Sono state individuate le modalità di selezione delle istanze ammissibili e le modalità di individuazione dell’entità</w:t>
            </w:r>
            <w:r w:rsidR="00D04986">
              <w:rPr>
                <w:rFonts w:eastAsia="Garamond" w:cs="Garamond"/>
                <w:color w:val="000000"/>
              </w:rPr>
              <w:t xml:space="preserve"> </w:t>
            </w:r>
            <w:r w:rsidRPr="00716986">
              <w:rPr>
                <w:rFonts w:eastAsia="Garamond" w:cs="Garamond"/>
                <w:color w:val="000000"/>
              </w:rPr>
              <w:t>del</w:t>
            </w:r>
            <w:r w:rsidR="00D04986">
              <w:rPr>
                <w:rFonts w:eastAsia="Garamond" w:cs="Garamond"/>
                <w:color w:val="000000"/>
              </w:rPr>
              <w:t xml:space="preserve"> </w:t>
            </w:r>
            <w:r w:rsidRPr="00716986">
              <w:rPr>
                <w:rFonts w:eastAsia="Garamond" w:cs="Garamond"/>
                <w:color w:val="000000"/>
              </w:rPr>
              <w:t>finanziamento nonché la procedura valutativa a sportello?</w:t>
            </w:r>
          </w:p>
        </w:tc>
        <w:tc>
          <w:tcPr>
            <w:tcW w:w="182" w:type="pct"/>
          </w:tcPr>
          <w:p w14:paraId="69AE7EB9" w14:textId="77777777" w:rsidR="00640F8D" w:rsidRPr="00677769" w:rsidRDefault="00640F8D" w:rsidP="00640F8D">
            <w:pPr>
              <w:jc w:val="center"/>
              <w:rPr>
                <w:bCs/>
              </w:rPr>
            </w:pPr>
          </w:p>
        </w:tc>
        <w:tc>
          <w:tcPr>
            <w:tcW w:w="182" w:type="pct"/>
          </w:tcPr>
          <w:p w14:paraId="6640778A" w14:textId="77777777" w:rsidR="00640F8D" w:rsidRPr="00677769" w:rsidRDefault="00640F8D" w:rsidP="00640F8D">
            <w:pPr>
              <w:jc w:val="center"/>
              <w:rPr>
                <w:bCs/>
              </w:rPr>
            </w:pPr>
          </w:p>
        </w:tc>
        <w:tc>
          <w:tcPr>
            <w:tcW w:w="182" w:type="pct"/>
          </w:tcPr>
          <w:p w14:paraId="5236DE65" w14:textId="77777777" w:rsidR="00640F8D" w:rsidRPr="00677769" w:rsidRDefault="00640F8D" w:rsidP="00640F8D">
            <w:pPr>
              <w:jc w:val="center"/>
              <w:rPr>
                <w:bCs/>
              </w:rPr>
            </w:pPr>
          </w:p>
        </w:tc>
        <w:tc>
          <w:tcPr>
            <w:tcW w:w="1048" w:type="pct"/>
          </w:tcPr>
          <w:p w14:paraId="1DFEACCC" w14:textId="77777777" w:rsidR="00640F8D" w:rsidRPr="00677769" w:rsidRDefault="00640F8D" w:rsidP="00640F8D">
            <w:pPr>
              <w:rPr>
                <w:bCs/>
              </w:rPr>
            </w:pPr>
          </w:p>
        </w:tc>
        <w:tc>
          <w:tcPr>
            <w:tcW w:w="1485" w:type="pct"/>
          </w:tcPr>
          <w:p w14:paraId="4E37DB5C" w14:textId="77777777" w:rsidR="00640F8D" w:rsidRPr="00677769" w:rsidRDefault="00640F8D" w:rsidP="00640F8D">
            <w:pPr>
              <w:rPr>
                <w:rFonts w:eastAsia="CIDFont+F4" w:cs="CIDFont+F4"/>
                <w:bCs/>
                <w:lang w:eastAsia="it-IT"/>
              </w:rPr>
            </w:pPr>
          </w:p>
        </w:tc>
        <w:tc>
          <w:tcPr>
            <w:tcW w:w="820" w:type="pct"/>
          </w:tcPr>
          <w:p w14:paraId="4FE73CAD" w14:textId="0A725728" w:rsidR="00640F8D" w:rsidRPr="003D2B0B" w:rsidRDefault="00640F8D" w:rsidP="0051022C">
            <w:pPr>
              <w:pStyle w:val="Paragrafoelenco"/>
              <w:numPr>
                <w:ilvl w:val="0"/>
                <w:numId w:val="10"/>
              </w:numPr>
              <w:rPr>
                <w:rFonts w:eastAsia="Garamond" w:cs="Garamond"/>
                <w:color w:val="000000"/>
              </w:rPr>
            </w:pPr>
            <w:r w:rsidRPr="003D2B0B">
              <w:rPr>
                <w:rFonts w:eastAsia="Garamond" w:cs="Garamond"/>
                <w:color w:val="000000"/>
              </w:rPr>
              <w:t>Avviso</w:t>
            </w:r>
          </w:p>
        </w:tc>
      </w:tr>
      <w:tr w:rsidR="00DA2C41" w:rsidRPr="00931FC0" w14:paraId="1890BEDD" w14:textId="77777777" w:rsidTr="00CF359D">
        <w:trPr>
          <w:trHeight w:val="20"/>
        </w:trPr>
        <w:tc>
          <w:tcPr>
            <w:tcW w:w="204" w:type="pct"/>
          </w:tcPr>
          <w:p w14:paraId="17EA9554" w14:textId="7D32A33E" w:rsidR="00640F8D" w:rsidRDefault="00640F8D" w:rsidP="00640F8D">
            <w:pPr>
              <w:jc w:val="center"/>
            </w:pPr>
            <w:r>
              <w:t>A6</w:t>
            </w:r>
          </w:p>
        </w:tc>
        <w:tc>
          <w:tcPr>
            <w:tcW w:w="897" w:type="pct"/>
          </w:tcPr>
          <w:p w14:paraId="1D6F7423" w14:textId="36539F83" w:rsidR="00640F8D" w:rsidRPr="00716986" w:rsidRDefault="00640F8D" w:rsidP="00FC6EC3">
            <w:pPr>
              <w:rPr>
                <w:rFonts w:eastAsia="Garamond" w:cs="Garamond"/>
                <w:color w:val="000000"/>
              </w:rPr>
            </w:pPr>
            <w:r w:rsidRPr="00716986">
              <w:rPr>
                <w:rFonts w:eastAsia="Garamond" w:cs="Garamond"/>
                <w:color w:val="000000"/>
              </w:rPr>
              <w:t>Il responsabile del procedimento ha rilasciato la dichiarazione di assenza di cause di incompatibilità e conflitto d’interesse?</w:t>
            </w:r>
          </w:p>
        </w:tc>
        <w:tc>
          <w:tcPr>
            <w:tcW w:w="182" w:type="pct"/>
          </w:tcPr>
          <w:p w14:paraId="57C7142B" w14:textId="77777777" w:rsidR="00640F8D" w:rsidRPr="00677769" w:rsidRDefault="00640F8D" w:rsidP="00640F8D">
            <w:pPr>
              <w:jc w:val="center"/>
              <w:rPr>
                <w:bCs/>
              </w:rPr>
            </w:pPr>
          </w:p>
        </w:tc>
        <w:tc>
          <w:tcPr>
            <w:tcW w:w="182" w:type="pct"/>
          </w:tcPr>
          <w:p w14:paraId="0B5D8AF8" w14:textId="77777777" w:rsidR="00640F8D" w:rsidRPr="00677769" w:rsidRDefault="00640F8D" w:rsidP="00640F8D">
            <w:pPr>
              <w:jc w:val="center"/>
              <w:rPr>
                <w:bCs/>
              </w:rPr>
            </w:pPr>
          </w:p>
        </w:tc>
        <w:tc>
          <w:tcPr>
            <w:tcW w:w="182" w:type="pct"/>
          </w:tcPr>
          <w:p w14:paraId="1EA8FB4D" w14:textId="77777777" w:rsidR="00640F8D" w:rsidRPr="00677769" w:rsidRDefault="00640F8D" w:rsidP="00640F8D">
            <w:pPr>
              <w:jc w:val="center"/>
              <w:rPr>
                <w:bCs/>
              </w:rPr>
            </w:pPr>
          </w:p>
        </w:tc>
        <w:tc>
          <w:tcPr>
            <w:tcW w:w="1048" w:type="pct"/>
          </w:tcPr>
          <w:p w14:paraId="53BD7D15" w14:textId="77777777" w:rsidR="00640F8D" w:rsidRPr="00677769" w:rsidRDefault="00640F8D" w:rsidP="00640F8D">
            <w:pPr>
              <w:rPr>
                <w:bCs/>
              </w:rPr>
            </w:pPr>
          </w:p>
        </w:tc>
        <w:tc>
          <w:tcPr>
            <w:tcW w:w="1485" w:type="pct"/>
          </w:tcPr>
          <w:p w14:paraId="27746CBE" w14:textId="77777777" w:rsidR="00640F8D" w:rsidRPr="00677769" w:rsidRDefault="00640F8D" w:rsidP="00640F8D">
            <w:pPr>
              <w:rPr>
                <w:rFonts w:eastAsia="CIDFont+F4" w:cs="CIDFont+F4"/>
                <w:bCs/>
                <w:lang w:eastAsia="it-IT"/>
              </w:rPr>
            </w:pPr>
          </w:p>
        </w:tc>
        <w:tc>
          <w:tcPr>
            <w:tcW w:w="820" w:type="pct"/>
          </w:tcPr>
          <w:p w14:paraId="387C6DE5" w14:textId="5F86480F" w:rsidR="00640F8D" w:rsidRPr="003D2B0B" w:rsidRDefault="00640F8D" w:rsidP="0051022C">
            <w:pPr>
              <w:pStyle w:val="Paragrafoelenco"/>
              <w:numPr>
                <w:ilvl w:val="0"/>
                <w:numId w:val="10"/>
              </w:numPr>
              <w:rPr>
                <w:rFonts w:eastAsia="Garamond" w:cs="Garamond"/>
                <w:color w:val="000000"/>
              </w:rPr>
            </w:pPr>
            <w:r w:rsidRPr="003D2B0B">
              <w:rPr>
                <w:rFonts w:eastAsia="Garamond" w:cs="Garamond"/>
                <w:color w:val="000000"/>
              </w:rPr>
              <w:t>DSAN</w:t>
            </w:r>
          </w:p>
        </w:tc>
      </w:tr>
      <w:tr w:rsidR="00DA2C41" w:rsidRPr="00931FC0" w14:paraId="60861C46" w14:textId="77777777" w:rsidTr="00CF359D">
        <w:trPr>
          <w:trHeight w:val="20"/>
        </w:trPr>
        <w:tc>
          <w:tcPr>
            <w:tcW w:w="204" w:type="pct"/>
          </w:tcPr>
          <w:p w14:paraId="314CAFC8" w14:textId="0E39A407" w:rsidR="00640F8D" w:rsidRDefault="00640F8D" w:rsidP="00640F8D">
            <w:pPr>
              <w:jc w:val="center"/>
            </w:pPr>
            <w:r>
              <w:t>A7</w:t>
            </w:r>
          </w:p>
        </w:tc>
        <w:tc>
          <w:tcPr>
            <w:tcW w:w="897" w:type="pct"/>
          </w:tcPr>
          <w:p w14:paraId="66004CB1" w14:textId="108E399B" w:rsidR="00640F8D" w:rsidRPr="00716986" w:rsidRDefault="0059762C" w:rsidP="00FC6EC3">
            <w:pPr>
              <w:rPr>
                <w:rFonts w:eastAsia="Garamond" w:cs="Garamond"/>
                <w:color w:val="000000"/>
              </w:rPr>
            </w:pPr>
            <w:r w:rsidRPr="0059762C">
              <w:rPr>
                <w:rFonts w:eastAsia="Garamond" w:cs="Garamond"/>
                <w:color w:val="000000" w:themeColor="text1"/>
              </w:rPr>
              <w:t xml:space="preserve">I </w:t>
            </w:r>
            <w:r w:rsidR="6A5B3009" w:rsidRPr="1E2E0158">
              <w:rPr>
                <w:rFonts w:eastAsia="Garamond" w:cs="Garamond"/>
                <w:color w:val="000000" w:themeColor="text1"/>
              </w:rPr>
              <w:t xml:space="preserve"> membri della commissione </w:t>
            </w:r>
            <w:r w:rsidR="00640F8D" w:rsidRPr="1E2E0158">
              <w:rPr>
                <w:rFonts w:eastAsia="Garamond" w:cs="Garamond"/>
                <w:color w:val="000000" w:themeColor="text1"/>
              </w:rPr>
              <w:t>hanno rilasciato la dichiarazione di assenza di cause di incompatibilità e conflitto d’interesse</w:t>
            </w:r>
            <w:r w:rsidR="00D04986" w:rsidRPr="1E2E0158">
              <w:rPr>
                <w:rFonts w:eastAsia="Garamond" w:cs="Garamond"/>
                <w:color w:val="000000" w:themeColor="text1"/>
              </w:rPr>
              <w:t>?</w:t>
            </w:r>
          </w:p>
        </w:tc>
        <w:tc>
          <w:tcPr>
            <w:tcW w:w="182" w:type="pct"/>
          </w:tcPr>
          <w:p w14:paraId="348B159E" w14:textId="77777777" w:rsidR="00640F8D" w:rsidRPr="00677769" w:rsidRDefault="00640F8D" w:rsidP="00640F8D">
            <w:pPr>
              <w:jc w:val="center"/>
              <w:rPr>
                <w:bCs/>
              </w:rPr>
            </w:pPr>
          </w:p>
        </w:tc>
        <w:tc>
          <w:tcPr>
            <w:tcW w:w="182" w:type="pct"/>
          </w:tcPr>
          <w:p w14:paraId="56C916C7" w14:textId="77777777" w:rsidR="00640F8D" w:rsidRPr="00677769" w:rsidRDefault="00640F8D" w:rsidP="00640F8D">
            <w:pPr>
              <w:jc w:val="center"/>
              <w:rPr>
                <w:bCs/>
              </w:rPr>
            </w:pPr>
          </w:p>
        </w:tc>
        <w:tc>
          <w:tcPr>
            <w:tcW w:w="182" w:type="pct"/>
          </w:tcPr>
          <w:p w14:paraId="7B7BBBF6" w14:textId="77777777" w:rsidR="00640F8D" w:rsidRPr="00677769" w:rsidRDefault="00640F8D" w:rsidP="00640F8D">
            <w:pPr>
              <w:jc w:val="center"/>
              <w:rPr>
                <w:bCs/>
              </w:rPr>
            </w:pPr>
          </w:p>
        </w:tc>
        <w:tc>
          <w:tcPr>
            <w:tcW w:w="1048" w:type="pct"/>
          </w:tcPr>
          <w:p w14:paraId="54E6CD3E" w14:textId="77777777" w:rsidR="00640F8D" w:rsidRPr="00677769" w:rsidRDefault="00640F8D" w:rsidP="00640F8D">
            <w:pPr>
              <w:rPr>
                <w:bCs/>
              </w:rPr>
            </w:pPr>
          </w:p>
        </w:tc>
        <w:tc>
          <w:tcPr>
            <w:tcW w:w="1485" w:type="pct"/>
          </w:tcPr>
          <w:p w14:paraId="355CAD8C" w14:textId="77777777" w:rsidR="00640F8D" w:rsidRPr="00677769" w:rsidRDefault="00640F8D" w:rsidP="00640F8D">
            <w:pPr>
              <w:rPr>
                <w:rFonts w:eastAsia="CIDFont+F4" w:cs="CIDFont+F4"/>
                <w:bCs/>
                <w:lang w:eastAsia="it-IT"/>
              </w:rPr>
            </w:pPr>
          </w:p>
        </w:tc>
        <w:tc>
          <w:tcPr>
            <w:tcW w:w="820" w:type="pct"/>
          </w:tcPr>
          <w:p w14:paraId="3F7AAE86" w14:textId="3D875FEF" w:rsidR="00640F8D" w:rsidRPr="003D2B0B" w:rsidRDefault="00640F8D" w:rsidP="0051022C">
            <w:pPr>
              <w:pStyle w:val="Paragrafoelenco"/>
              <w:numPr>
                <w:ilvl w:val="0"/>
                <w:numId w:val="10"/>
              </w:numPr>
              <w:rPr>
                <w:rFonts w:eastAsia="Garamond" w:cs="Garamond"/>
                <w:color w:val="000000"/>
              </w:rPr>
            </w:pPr>
            <w:r w:rsidRPr="003D2B0B">
              <w:rPr>
                <w:rFonts w:eastAsia="Garamond" w:cs="Garamond"/>
                <w:color w:val="000000"/>
              </w:rPr>
              <w:t>DSAN</w:t>
            </w:r>
          </w:p>
        </w:tc>
      </w:tr>
      <w:tr w:rsidR="00C4117D" w:rsidRPr="00931FC0" w14:paraId="4C4D05DB" w14:textId="77777777" w:rsidTr="00CF359D">
        <w:trPr>
          <w:trHeight w:val="20"/>
        </w:trPr>
        <w:tc>
          <w:tcPr>
            <w:tcW w:w="204" w:type="pct"/>
            <w:shd w:val="clear" w:color="auto" w:fill="83CAEB" w:themeFill="accent1" w:themeFillTint="66"/>
          </w:tcPr>
          <w:p w14:paraId="2612E2F6" w14:textId="77777777" w:rsidR="000D6443" w:rsidRPr="00931FC0" w:rsidRDefault="000D6443" w:rsidP="000D6443">
            <w:pPr>
              <w:jc w:val="center"/>
              <w:rPr>
                <w:rFonts w:eastAsia="Titillium Web" w:cs="Titillium Web"/>
                <w:b/>
              </w:rPr>
            </w:pPr>
            <w:r w:rsidRPr="00931FC0">
              <w:rPr>
                <w:rFonts w:eastAsia="Titillium Web" w:cs="Titillium Web"/>
                <w:b/>
              </w:rPr>
              <w:t>B</w:t>
            </w:r>
          </w:p>
        </w:tc>
        <w:tc>
          <w:tcPr>
            <w:tcW w:w="4796" w:type="pct"/>
            <w:gridSpan w:val="7"/>
            <w:shd w:val="clear" w:color="auto" w:fill="83CAEB" w:themeFill="accent1" w:themeFillTint="66"/>
          </w:tcPr>
          <w:p w14:paraId="3D99B1F6" w14:textId="5AAEDAFD" w:rsidR="000D6443" w:rsidRPr="00677769" w:rsidRDefault="00C4117D" w:rsidP="0051022C">
            <w:pPr>
              <w:rPr>
                <w:b/>
              </w:rPr>
            </w:pPr>
            <w:r w:rsidRPr="00C4117D">
              <w:rPr>
                <w:b/>
              </w:rPr>
              <w:t>Atti/provvedimenti relativi all’istruttoria della procedura e delle istanze ammesse al finanziamento</w:t>
            </w:r>
          </w:p>
        </w:tc>
      </w:tr>
      <w:tr w:rsidR="00DA2C41" w:rsidRPr="00931FC0" w14:paraId="041CD996" w14:textId="77777777" w:rsidTr="00CF359D">
        <w:trPr>
          <w:trHeight w:val="20"/>
        </w:trPr>
        <w:tc>
          <w:tcPr>
            <w:tcW w:w="204" w:type="pct"/>
          </w:tcPr>
          <w:p w14:paraId="41E67415" w14:textId="01922100" w:rsidR="00C4117D" w:rsidRPr="00931FC0" w:rsidRDefault="00C4117D" w:rsidP="00C4117D">
            <w:pPr>
              <w:jc w:val="center"/>
            </w:pPr>
            <w:r>
              <w:t>B</w:t>
            </w:r>
            <w:r w:rsidRPr="00931FC0">
              <w:t>1</w:t>
            </w:r>
          </w:p>
        </w:tc>
        <w:tc>
          <w:tcPr>
            <w:tcW w:w="897" w:type="pct"/>
          </w:tcPr>
          <w:p w14:paraId="41001515" w14:textId="0B4AE3A7" w:rsidR="00C4117D" w:rsidRPr="00931FC0" w:rsidRDefault="00C4117D" w:rsidP="00FC6EC3">
            <w:r w:rsidRPr="00716986">
              <w:rPr>
                <w:rFonts w:eastAsia="Garamond" w:cs="Garamond"/>
              </w:rPr>
              <w:t>Il soggetto destinatario ha redatto l’istanza di partecipazione in conformità al template previsto dall’Avviso, debitamente compilata in tutte le sue parti e sottoscritta dal legale rappresentante</w:t>
            </w:r>
            <w:r w:rsidR="00B60AFA">
              <w:rPr>
                <w:rFonts w:eastAsia="Garamond" w:cs="Garamond"/>
              </w:rPr>
              <w:t xml:space="preserve"> </w:t>
            </w:r>
            <w:r w:rsidRPr="00716986">
              <w:rPr>
                <w:rFonts w:eastAsia="Garamond" w:cs="Garamond"/>
              </w:rPr>
              <w:t>del Soggetto richiedente o, in alternativa, da un suo delegato?</w:t>
            </w:r>
          </w:p>
        </w:tc>
        <w:tc>
          <w:tcPr>
            <w:tcW w:w="182" w:type="pct"/>
          </w:tcPr>
          <w:p w14:paraId="3B359D19" w14:textId="77777777" w:rsidR="00C4117D" w:rsidRPr="00677769" w:rsidRDefault="00C4117D" w:rsidP="00C4117D">
            <w:pPr>
              <w:jc w:val="center"/>
              <w:rPr>
                <w:bCs/>
              </w:rPr>
            </w:pPr>
          </w:p>
        </w:tc>
        <w:tc>
          <w:tcPr>
            <w:tcW w:w="182" w:type="pct"/>
          </w:tcPr>
          <w:p w14:paraId="12D89317" w14:textId="77777777" w:rsidR="00C4117D" w:rsidRPr="00677769" w:rsidRDefault="00C4117D" w:rsidP="00C4117D">
            <w:pPr>
              <w:jc w:val="center"/>
              <w:rPr>
                <w:bCs/>
              </w:rPr>
            </w:pPr>
          </w:p>
        </w:tc>
        <w:tc>
          <w:tcPr>
            <w:tcW w:w="182" w:type="pct"/>
          </w:tcPr>
          <w:p w14:paraId="198F8604" w14:textId="77777777" w:rsidR="00C4117D" w:rsidRPr="00677769" w:rsidRDefault="00C4117D" w:rsidP="00C4117D">
            <w:pPr>
              <w:jc w:val="center"/>
              <w:rPr>
                <w:bCs/>
              </w:rPr>
            </w:pPr>
          </w:p>
        </w:tc>
        <w:tc>
          <w:tcPr>
            <w:tcW w:w="1048" w:type="pct"/>
          </w:tcPr>
          <w:p w14:paraId="321504D2" w14:textId="77777777" w:rsidR="00C4117D" w:rsidRPr="00677769" w:rsidRDefault="00C4117D" w:rsidP="00C4117D">
            <w:pPr>
              <w:rPr>
                <w:rFonts w:eastAsiaTheme="minorEastAsia" w:cstheme="minorBidi"/>
                <w:bCs/>
              </w:rPr>
            </w:pPr>
          </w:p>
        </w:tc>
        <w:tc>
          <w:tcPr>
            <w:tcW w:w="1485" w:type="pct"/>
          </w:tcPr>
          <w:p w14:paraId="6B66BD0F" w14:textId="77777777" w:rsidR="00C4117D" w:rsidRPr="00677769" w:rsidRDefault="00C4117D" w:rsidP="00C4117D">
            <w:pPr>
              <w:rPr>
                <w:rFonts w:eastAsiaTheme="minorEastAsia" w:cstheme="minorBidi"/>
                <w:bCs/>
              </w:rPr>
            </w:pPr>
          </w:p>
        </w:tc>
        <w:tc>
          <w:tcPr>
            <w:tcW w:w="820" w:type="pct"/>
          </w:tcPr>
          <w:p w14:paraId="62236D16" w14:textId="3E324F6D" w:rsidR="00C4117D" w:rsidRPr="00264991" w:rsidRDefault="00C4117D" w:rsidP="0051022C">
            <w:pPr>
              <w:pStyle w:val="Paragrafoelenco"/>
              <w:numPr>
                <w:ilvl w:val="0"/>
                <w:numId w:val="10"/>
              </w:numPr>
              <w:rPr>
                <w:color w:val="000000"/>
              </w:rPr>
            </w:pPr>
            <w:r w:rsidRPr="00716986">
              <w:rPr>
                <w:rFonts w:eastAsia="Garamond" w:cs="Garamond"/>
                <w:color w:val="000000"/>
              </w:rPr>
              <w:t>Istanza di partecipazione e relativi allegati</w:t>
            </w:r>
          </w:p>
        </w:tc>
      </w:tr>
      <w:tr w:rsidR="00DA2C41" w:rsidRPr="00931FC0" w14:paraId="0040DD9C" w14:textId="77777777" w:rsidTr="00CF359D">
        <w:trPr>
          <w:trHeight w:val="20"/>
        </w:trPr>
        <w:tc>
          <w:tcPr>
            <w:tcW w:w="204" w:type="pct"/>
          </w:tcPr>
          <w:p w14:paraId="61D3F4E1" w14:textId="5E08BF76" w:rsidR="00C4117D" w:rsidRPr="00931FC0" w:rsidRDefault="00C4117D" w:rsidP="00C4117D">
            <w:pPr>
              <w:jc w:val="center"/>
            </w:pPr>
            <w:r>
              <w:t>B</w:t>
            </w:r>
            <w:r w:rsidRPr="00931FC0">
              <w:t>2</w:t>
            </w:r>
          </w:p>
        </w:tc>
        <w:tc>
          <w:tcPr>
            <w:tcW w:w="897" w:type="pct"/>
          </w:tcPr>
          <w:p w14:paraId="1B664E15" w14:textId="125D0B6F" w:rsidR="00C4117D" w:rsidRPr="00931FC0" w:rsidRDefault="00C4117D" w:rsidP="00FC6EC3">
            <w:r w:rsidRPr="00716986">
              <w:rPr>
                <w:rFonts w:eastAsia="Garamond" w:cs="Garamond"/>
              </w:rPr>
              <w:t>In caso di firma dell’istanza di partecipazione da parte di un soggetto delegato</w:t>
            </w:r>
            <w:r w:rsidR="00B60AFA">
              <w:rPr>
                <w:rFonts w:eastAsia="Garamond" w:cs="Garamond"/>
              </w:rPr>
              <w:t>,</w:t>
            </w:r>
            <w:r w:rsidRPr="00716986">
              <w:rPr>
                <w:rFonts w:eastAsia="Garamond" w:cs="Garamond"/>
              </w:rPr>
              <w:t xml:space="preserve"> è stato trasmesso l’atto di delega?</w:t>
            </w:r>
          </w:p>
        </w:tc>
        <w:tc>
          <w:tcPr>
            <w:tcW w:w="182" w:type="pct"/>
          </w:tcPr>
          <w:p w14:paraId="3ECE3626" w14:textId="77777777" w:rsidR="00C4117D" w:rsidRPr="00677769" w:rsidRDefault="00C4117D" w:rsidP="00C4117D">
            <w:pPr>
              <w:jc w:val="center"/>
              <w:rPr>
                <w:bCs/>
              </w:rPr>
            </w:pPr>
          </w:p>
        </w:tc>
        <w:tc>
          <w:tcPr>
            <w:tcW w:w="182" w:type="pct"/>
          </w:tcPr>
          <w:p w14:paraId="08002454" w14:textId="77777777" w:rsidR="00C4117D" w:rsidRPr="00677769" w:rsidRDefault="00C4117D" w:rsidP="00C4117D">
            <w:pPr>
              <w:jc w:val="center"/>
              <w:rPr>
                <w:bCs/>
              </w:rPr>
            </w:pPr>
          </w:p>
        </w:tc>
        <w:tc>
          <w:tcPr>
            <w:tcW w:w="182" w:type="pct"/>
          </w:tcPr>
          <w:p w14:paraId="087E59CD" w14:textId="77777777" w:rsidR="00C4117D" w:rsidRPr="00677769" w:rsidRDefault="00C4117D" w:rsidP="00C4117D">
            <w:pPr>
              <w:jc w:val="center"/>
              <w:rPr>
                <w:bCs/>
              </w:rPr>
            </w:pPr>
          </w:p>
        </w:tc>
        <w:tc>
          <w:tcPr>
            <w:tcW w:w="1048" w:type="pct"/>
          </w:tcPr>
          <w:p w14:paraId="7247B22F" w14:textId="77777777" w:rsidR="00C4117D" w:rsidRPr="00677769" w:rsidRDefault="00C4117D" w:rsidP="00C4117D">
            <w:pPr>
              <w:rPr>
                <w:bCs/>
              </w:rPr>
            </w:pPr>
          </w:p>
        </w:tc>
        <w:tc>
          <w:tcPr>
            <w:tcW w:w="1485" w:type="pct"/>
          </w:tcPr>
          <w:p w14:paraId="438BB56D" w14:textId="77777777" w:rsidR="00C4117D" w:rsidRPr="00677769" w:rsidRDefault="00C4117D" w:rsidP="00C4117D">
            <w:pPr>
              <w:rPr>
                <w:bCs/>
              </w:rPr>
            </w:pPr>
          </w:p>
        </w:tc>
        <w:tc>
          <w:tcPr>
            <w:tcW w:w="820" w:type="pct"/>
          </w:tcPr>
          <w:p w14:paraId="32E3FE1E" w14:textId="77777777" w:rsidR="00C4117D" w:rsidRPr="003D2B0B"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3D2B0B">
              <w:rPr>
                <w:rFonts w:eastAsia="Garamond" w:cs="Garamond"/>
                <w:color w:val="000000"/>
              </w:rPr>
              <w:t>Istanza di partecipazione e relativi allegati</w:t>
            </w:r>
          </w:p>
          <w:p w14:paraId="7FEB4848" w14:textId="6F9884F6" w:rsidR="00C4117D" w:rsidRPr="00264991" w:rsidRDefault="00C4117D" w:rsidP="0051022C">
            <w:pPr>
              <w:pStyle w:val="Paragrafoelenco"/>
              <w:numPr>
                <w:ilvl w:val="0"/>
                <w:numId w:val="11"/>
              </w:numPr>
              <w:rPr>
                <w:color w:val="000000"/>
              </w:rPr>
            </w:pPr>
            <w:r w:rsidRPr="003D2B0B">
              <w:rPr>
                <w:rFonts w:eastAsia="Garamond" w:cs="Garamond"/>
                <w:color w:val="000000"/>
              </w:rPr>
              <w:t>Atto di Delega</w:t>
            </w:r>
          </w:p>
        </w:tc>
      </w:tr>
      <w:tr w:rsidR="00DA2C41" w:rsidRPr="00931FC0" w14:paraId="631DF06F" w14:textId="77777777" w:rsidTr="00CF359D">
        <w:trPr>
          <w:trHeight w:val="20"/>
        </w:trPr>
        <w:tc>
          <w:tcPr>
            <w:tcW w:w="204" w:type="pct"/>
          </w:tcPr>
          <w:p w14:paraId="53825FD8" w14:textId="10A5F022" w:rsidR="00C4117D" w:rsidRPr="00931FC0" w:rsidRDefault="00C4117D" w:rsidP="00C4117D">
            <w:pPr>
              <w:jc w:val="center"/>
            </w:pPr>
            <w:r>
              <w:t>B</w:t>
            </w:r>
            <w:r w:rsidRPr="00931FC0">
              <w:t>3</w:t>
            </w:r>
          </w:p>
        </w:tc>
        <w:tc>
          <w:tcPr>
            <w:tcW w:w="897" w:type="pct"/>
          </w:tcPr>
          <w:p w14:paraId="4BA3C7D2" w14:textId="5EB6B7F6" w:rsidR="00C4117D" w:rsidRPr="00931FC0" w:rsidRDefault="00C4117D" w:rsidP="00FC6EC3">
            <w:r w:rsidRPr="00716986">
              <w:rPr>
                <w:rFonts w:eastAsia="Garamond" w:cs="Garamond"/>
              </w:rPr>
              <w:t>Il soggetto destinatario ha inviato l’istanza di partecipazione entro i termini previsti?</w:t>
            </w:r>
          </w:p>
        </w:tc>
        <w:tc>
          <w:tcPr>
            <w:tcW w:w="182" w:type="pct"/>
          </w:tcPr>
          <w:p w14:paraId="6535B028" w14:textId="77777777" w:rsidR="00C4117D" w:rsidRPr="00677769" w:rsidRDefault="00C4117D" w:rsidP="00C4117D">
            <w:pPr>
              <w:jc w:val="center"/>
              <w:rPr>
                <w:bCs/>
              </w:rPr>
            </w:pPr>
          </w:p>
        </w:tc>
        <w:tc>
          <w:tcPr>
            <w:tcW w:w="182" w:type="pct"/>
          </w:tcPr>
          <w:p w14:paraId="57B3EBCF" w14:textId="77777777" w:rsidR="00C4117D" w:rsidRPr="00677769" w:rsidRDefault="00C4117D" w:rsidP="00C4117D">
            <w:pPr>
              <w:jc w:val="center"/>
              <w:rPr>
                <w:bCs/>
              </w:rPr>
            </w:pPr>
          </w:p>
        </w:tc>
        <w:tc>
          <w:tcPr>
            <w:tcW w:w="182" w:type="pct"/>
          </w:tcPr>
          <w:p w14:paraId="2C6A5904" w14:textId="77777777" w:rsidR="00C4117D" w:rsidRPr="00677769" w:rsidRDefault="00C4117D" w:rsidP="00C4117D">
            <w:pPr>
              <w:jc w:val="center"/>
              <w:rPr>
                <w:bCs/>
              </w:rPr>
            </w:pPr>
          </w:p>
        </w:tc>
        <w:tc>
          <w:tcPr>
            <w:tcW w:w="1048" w:type="pct"/>
          </w:tcPr>
          <w:p w14:paraId="06E5A8C0" w14:textId="77777777" w:rsidR="00C4117D" w:rsidRPr="00677769" w:rsidRDefault="00C4117D" w:rsidP="00C4117D">
            <w:pPr>
              <w:rPr>
                <w:bCs/>
              </w:rPr>
            </w:pPr>
          </w:p>
        </w:tc>
        <w:tc>
          <w:tcPr>
            <w:tcW w:w="1485" w:type="pct"/>
          </w:tcPr>
          <w:p w14:paraId="33878D5D" w14:textId="77777777" w:rsidR="00C4117D" w:rsidRPr="00677769" w:rsidRDefault="00C4117D" w:rsidP="00C4117D">
            <w:pPr>
              <w:rPr>
                <w:bCs/>
              </w:rPr>
            </w:pPr>
          </w:p>
        </w:tc>
        <w:tc>
          <w:tcPr>
            <w:tcW w:w="820" w:type="pct"/>
          </w:tcPr>
          <w:p w14:paraId="133F6DE2" w14:textId="77777777" w:rsidR="00C4117D" w:rsidRPr="003D2B0B"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3D2B0B">
              <w:rPr>
                <w:rFonts w:eastAsia="Garamond" w:cs="Garamond"/>
                <w:color w:val="000000"/>
              </w:rPr>
              <w:t>Verbale di presa atto delle risultanze delle valutazioni del RUP</w:t>
            </w:r>
          </w:p>
          <w:p w14:paraId="1CFE4EB3" w14:textId="0367378B" w:rsidR="00C4117D" w:rsidRPr="00264991" w:rsidRDefault="00C4117D" w:rsidP="0051022C">
            <w:pPr>
              <w:pStyle w:val="Paragrafoelenco"/>
              <w:numPr>
                <w:ilvl w:val="0"/>
                <w:numId w:val="11"/>
              </w:numPr>
              <w:rPr>
                <w:color w:val="000000"/>
              </w:rPr>
            </w:pPr>
            <w:r w:rsidRPr="003D2B0B">
              <w:rPr>
                <w:rFonts w:eastAsia="Garamond" w:cs="Garamond"/>
                <w:color w:val="000000"/>
              </w:rPr>
              <w:t>Istanza di partecipazione e relativi allegati (nr. Di protocollo)</w:t>
            </w:r>
          </w:p>
        </w:tc>
      </w:tr>
      <w:tr w:rsidR="00DA2C41" w:rsidRPr="00931FC0" w14:paraId="244D0E20" w14:textId="77777777" w:rsidTr="00CF359D">
        <w:trPr>
          <w:trHeight w:val="20"/>
        </w:trPr>
        <w:tc>
          <w:tcPr>
            <w:tcW w:w="204" w:type="pct"/>
          </w:tcPr>
          <w:p w14:paraId="0E9DB023" w14:textId="48F9F442" w:rsidR="00C4117D" w:rsidRPr="00931FC0" w:rsidRDefault="00C4117D" w:rsidP="00C4117D">
            <w:pPr>
              <w:jc w:val="center"/>
            </w:pPr>
            <w:r>
              <w:t>B</w:t>
            </w:r>
            <w:r w:rsidRPr="00931FC0">
              <w:t>4</w:t>
            </w:r>
          </w:p>
        </w:tc>
        <w:tc>
          <w:tcPr>
            <w:tcW w:w="897" w:type="pct"/>
          </w:tcPr>
          <w:p w14:paraId="527AF213" w14:textId="2912AA99" w:rsidR="00C4117D" w:rsidRPr="00931FC0" w:rsidRDefault="00C4117D" w:rsidP="00FC6EC3">
            <w:r w:rsidRPr="00716986">
              <w:rPr>
                <w:rFonts w:eastAsia="Garamond" w:cs="Garamond"/>
              </w:rPr>
              <w:t xml:space="preserve">Il soggetto ha redatto, ove previsti, gli allegati all’istanza di partecipazione in conformità a quanto previsto dall’Avviso? </w:t>
            </w:r>
          </w:p>
        </w:tc>
        <w:tc>
          <w:tcPr>
            <w:tcW w:w="182" w:type="pct"/>
          </w:tcPr>
          <w:p w14:paraId="51A5A80E" w14:textId="77777777" w:rsidR="00C4117D" w:rsidRPr="00677769" w:rsidRDefault="00C4117D" w:rsidP="00C4117D">
            <w:pPr>
              <w:jc w:val="center"/>
              <w:rPr>
                <w:bCs/>
              </w:rPr>
            </w:pPr>
          </w:p>
        </w:tc>
        <w:tc>
          <w:tcPr>
            <w:tcW w:w="182" w:type="pct"/>
          </w:tcPr>
          <w:p w14:paraId="5B2D032A" w14:textId="77777777" w:rsidR="00C4117D" w:rsidRPr="00677769" w:rsidRDefault="00C4117D" w:rsidP="00C4117D">
            <w:pPr>
              <w:jc w:val="center"/>
              <w:rPr>
                <w:bCs/>
              </w:rPr>
            </w:pPr>
          </w:p>
        </w:tc>
        <w:tc>
          <w:tcPr>
            <w:tcW w:w="182" w:type="pct"/>
          </w:tcPr>
          <w:p w14:paraId="68DF598B" w14:textId="77777777" w:rsidR="00C4117D" w:rsidRPr="00677769" w:rsidRDefault="00C4117D" w:rsidP="00C4117D">
            <w:pPr>
              <w:jc w:val="center"/>
              <w:rPr>
                <w:bCs/>
              </w:rPr>
            </w:pPr>
          </w:p>
        </w:tc>
        <w:tc>
          <w:tcPr>
            <w:tcW w:w="1048" w:type="pct"/>
          </w:tcPr>
          <w:p w14:paraId="5B7B09ED" w14:textId="77777777" w:rsidR="00C4117D" w:rsidRPr="00677769" w:rsidRDefault="00C4117D" w:rsidP="00C4117D">
            <w:pPr>
              <w:rPr>
                <w:bCs/>
              </w:rPr>
            </w:pPr>
          </w:p>
        </w:tc>
        <w:tc>
          <w:tcPr>
            <w:tcW w:w="1485" w:type="pct"/>
          </w:tcPr>
          <w:p w14:paraId="1A38C089" w14:textId="77777777" w:rsidR="00C4117D" w:rsidRPr="00677769" w:rsidRDefault="00C4117D" w:rsidP="00C4117D">
            <w:pPr>
              <w:rPr>
                <w:bCs/>
              </w:rPr>
            </w:pPr>
          </w:p>
        </w:tc>
        <w:tc>
          <w:tcPr>
            <w:tcW w:w="820" w:type="pct"/>
          </w:tcPr>
          <w:p w14:paraId="0E3F0FC7" w14:textId="5A45CE29" w:rsidR="00C4117D" w:rsidRPr="00264991" w:rsidRDefault="00C4117D" w:rsidP="0051022C">
            <w:pPr>
              <w:pStyle w:val="Paragrafoelenco"/>
              <w:numPr>
                <w:ilvl w:val="0"/>
                <w:numId w:val="11"/>
              </w:numPr>
              <w:rPr>
                <w:color w:val="000000"/>
              </w:rPr>
            </w:pPr>
            <w:r w:rsidRPr="00716986">
              <w:rPr>
                <w:rFonts w:eastAsia="Garamond" w:cs="Garamond"/>
                <w:color w:val="000000"/>
              </w:rPr>
              <w:t>Istanza di partecipazione e relativi allegati</w:t>
            </w:r>
          </w:p>
        </w:tc>
      </w:tr>
      <w:tr w:rsidR="00DA2C41" w:rsidRPr="00931FC0" w14:paraId="28527F5D" w14:textId="77777777" w:rsidTr="00CF359D">
        <w:trPr>
          <w:trHeight w:val="20"/>
        </w:trPr>
        <w:tc>
          <w:tcPr>
            <w:tcW w:w="204" w:type="pct"/>
          </w:tcPr>
          <w:p w14:paraId="3B23AA62" w14:textId="381C72C0" w:rsidR="00C4117D" w:rsidRPr="00931FC0" w:rsidRDefault="00C4117D" w:rsidP="00C4117D">
            <w:pPr>
              <w:jc w:val="center"/>
            </w:pPr>
            <w:r>
              <w:t>B</w:t>
            </w:r>
            <w:r w:rsidRPr="00931FC0">
              <w:t>5</w:t>
            </w:r>
          </w:p>
        </w:tc>
        <w:tc>
          <w:tcPr>
            <w:tcW w:w="897" w:type="pct"/>
          </w:tcPr>
          <w:p w14:paraId="624C3363" w14:textId="2420424A" w:rsidR="00C4117D" w:rsidRPr="00931FC0" w:rsidRDefault="00C4117D" w:rsidP="00FC6EC3">
            <w:pPr>
              <w:rPr>
                <w:highlight w:val="green"/>
              </w:rPr>
            </w:pPr>
            <w:r w:rsidRPr="00716986">
              <w:rPr>
                <w:rFonts w:eastAsia="Garamond" w:cs="Garamond"/>
              </w:rPr>
              <w:t>In caso di carenze documentali nell’istanza di partecipazione, i documenti integrativi sono stati trasmessi entro i termini previsti dall’Avviso?</w:t>
            </w:r>
          </w:p>
        </w:tc>
        <w:tc>
          <w:tcPr>
            <w:tcW w:w="182" w:type="pct"/>
          </w:tcPr>
          <w:p w14:paraId="205C493D" w14:textId="77777777" w:rsidR="00C4117D" w:rsidRPr="00677769" w:rsidRDefault="00C4117D" w:rsidP="00C4117D">
            <w:pPr>
              <w:jc w:val="center"/>
              <w:rPr>
                <w:bCs/>
              </w:rPr>
            </w:pPr>
          </w:p>
        </w:tc>
        <w:tc>
          <w:tcPr>
            <w:tcW w:w="182" w:type="pct"/>
          </w:tcPr>
          <w:p w14:paraId="0F726EB2" w14:textId="77777777" w:rsidR="00C4117D" w:rsidRPr="00677769" w:rsidRDefault="00C4117D" w:rsidP="00C4117D">
            <w:pPr>
              <w:jc w:val="center"/>
              <w:rPr>
                <w:bCs/>
              </w:rPr>
            </w:pPr>
          </w:p>
        </w:tc>
        <w:tc>
          <w:tcPr>
            <w:tcW w:w="182" w:type="pct"/>
          </w:tcPr>
          <w:p w14:paraId="340D6BB8" w14:textId="77777777" w:rsidR="00C4117D" w:rsidRPr="00677769" w:rsidRDefault="00C4117D" w:rsidP="00C4117D">
            <w:pPr>
              <w:jc w:val="center"/>
              <w:rPr>
                <w:bCs/>
              </w:rPr>
            </w:pPr>
          </w:p>
        </w:tc>
        <w:tc>
          <w:tcPr>
            <w:tcW w:w="1048" w:type="pct"/>
          </w:tcPr>
          <w:p w14:paraId="01EA4F82" w14:textId="77777777" w:rsidR="00C4117D" w:rsidRPr="00677769" w:rsidRDefault="00C4117D" w:rsidP="00C4117D">
            <w:pPr>
              <w:rPr>
                <w:rFonts w:eastAsiaTheme="minorEastAsia" w:cstheme="minorBidi"/>
                <w:bCs/>
              </w:rPr>
            </w:pPr>
          </w:p>
        </w:tc>
        <w:tc>
          <w:tcPr>
            <w:tcW w:w="1485" w:type="pct"/>
          </w:tcPr>
          <w:p w14:paraId="14F8E3A7" w14:textId="77777777" w:rsidR="00C4117D" w:rsidRPr="00677769" w:rsidRDefault="00C4117D" w:rsidP="00C4117D">
            <w:pPr>
              <w:rPr>
                <w:bCs/>
              </w:rPr>
            </w:pPr>
          </w:p>
        </w:tc>
        <w:tc>
          <w:tcPr>
            <w:tcW w:w="820" w:type="pct"/>
          </w:tcPr>
          <w:p w14:paraId="60E1285C" w14:textId="77777777" w:rsidR="00C4117D" w:rsidRPr="003D2B0B" w:rsidRDefault="00C4117D" w:rsidP="0051022C">
            <w:pPr>
              <w:pStyle w:val="Paragrafoelenco"/>
              <w:numPr>
                <w:ilvl w:val="0"/>
                <w:numId w:val="10"/>
              </w:numPr>
              <w:rPr>
                <w:rFonts w:eastAsia="Garamond" w:cs="Garamond"/>
                <w:color w:val="000000"/>
              </w:rPr>
            </w:pPr>
            <w:r w:rsidRPr="003D2B0B">
              <w:rPr>
                <w:rFonts w:eastAsia="Garamond" w:cs="Garamond"/>
                <w:color w:val="000000"/>
              </w:rPr>
              <w:t>Istanza di partecipazione e relativi allegati</w:t>
            </w:r>
          </w:p>
          <w:p w14:paraId="2B4244B4" w14:textId="38D646D6" w:rsidR="00C4117D" w:rsidRPr="00264991" w:rsidRDefault="00C4117D" w:rsidP="0051022C">
            <w:pPr>
              <w:pStyle w:val="Paragrafoelenco"/>
              <w:numPr>
                <w:ilvl w:val="0"/>
                <w:numId w:val="11"/>
              </w:numPr>
              <w:rPr>
                <w:color w:val="000000"/>
              </w:rPr>
            </w:pPr>
            <w:r w:rsidRPr="003D2B0B">
              <w:rPr>
                <w:rFonts w:eastAsia="Garamond" w:cs="Garamond"/>
                <w:color w:val="000000"/>
              </w:rPr>
              <w:t>Documenti integrativi</w:t>
            </w:r>
          </w:p>
        </w:tc>
      </w:tr>
      <w:tr w:rsidR="00DA2C41" w:rsidRPr="00931FC0" w14:paraId="0A7C8DDE" w14:textId="77777777" w:rsidTr="00CF359D">
        <w:trPr>
          <w:trHeight w:val="20"/>
        </w:trPr>
        <w:tc>
          <w:tcPr>
            <w:tcW w:w="204" w:type="pct"/>
          </w:tcPr>
          <w:p w14:paraId="7FECE1AE" w14:textId="366B035F" w:rsidR="00C4117D" w:rsidRPr="00931FC0" w:rsidRDefault="00C4117D" w:rsidP="00C4117D">
            <w:pPr>
              <w:jc w:val="center"/>
            </w:pPr>
            <w:r>
              <w:t>B</w:t>
            </w:r>
            <w:r w:rsidRPr="00931FC0">
              <w:t>6</w:t>
            </w:r>
          </w:p>
        </w:tc>
        <w:tc>
          <w:tcPr>
            <w:tcW w:w="897" w:type="pct"/>
          </w:tcPr>
          <w:p w14:paraId="3D9ADAAE" w14:textId="66AC1063" w:rsidR="00C4117D" w:rsidRPr="00931FC0" w:rsidRDefault="00C4117D" w:rsidP="00FC6EC3">
            <w:pPr>
              <w:rPr>
                <w:highlight w:val="green"/>
              </w:rPr>
            </w:pPr>
            <w:r w:rsidRPr="00716986">
              <w:rPr>
                <w:rFonts w:eastAsia="Garamond" w:cs="Garamond"/>
              </w:rPr>
              <w:t>Il RP e/o la Commissione ha verificato che il soggetto destinatario possieda i requisiti previsti dall’Avviso?</w:t>
            </w:r>
          </w:p>
        </w:tc>
        <w:tc>
          <w:tcPr>
            <w:tcW w:w="182" w:type="pct"/>
          </w:tcPr>
          <w:p w14:paraId="78C41275" w14:textId="77777777" w:rsidR="00C4117D" w:rsidRPr="00677769" w:rsidRDefault="00C4117D" w:rsidP="00C4117D">
            <w:pPr>
              <w:jc w:val="center"/>
              <w:rPr>
                <w:bCs/>
              </w:rPr>
            </w:pPr>
          </w:p>
        </w:tc>
        <w:tc>
          <w:tcPr>
            <w:tcW w:w="182" w:type="pct"/>
          </w:tcPr>
          <w:p w14:paraId="15051D20" w14:textId="77777777" w:rsidR="00C4117D" w:rsidRPr="00677769" w:rsidRDefault="00C4117D" w:rsidP="00C4117D">
            <w:pPr>
              <w:jc w:val="center"/>
              <w:rPr>
                <w:bCs/>
              </w:rPr>
            </w:pPr>
          </w:p>
        </w:tc>
        <w:tc>
          <w:tcPr>
            <w:tcW w:w="182" w:type="pct"/>
          </w:tcPr>
          <w:p w14:paraId="003B0974" w14:textId="77777777" w:rsidR="00C4117D" w:rsidRPr="00677769" w:rsidRDefault="00C4117D" w:rsidP="00C4117D">
            <w:pPr>
              <w:jc w:val="center"/>
              <w:rPr>
                <w:bCs/>
              </w:rPr>
            </w:pPr>
          </w:p>
        </w:tc>
        <w:tc>
          <w:tcPr>
            <w:tcW w:w="1048" w:type="pct"/>
          </w:tcPr>
          <w:p w14:paraId="73E65CC9" w14:textId="77777777" w:rsidR="00C4117D" w:rsidRPr="00677769" w:rsidRDefault="00C4117D" w:rsidP="00C4117D">
            <w:pPr>
              <w:rPr>
                <w:bCs/>
              </w:rPr>
            </w:pPr>
          </w:p>
        </w:tc>
        <w:tc>
          <w:tcPr>
            <w:tcW w:w="1485" w:type="pct"/>
          </w:tcPr>
          <w:p w14:paraId="67828D52" w14:textId="77777777" w:rsidR="00C4117D" w:rsidRPr="00CF359D" w:rsidRDefault="00C4117D" w:rsidP="00C4117D">
            <w:pPr>
              <w:rPr>
                <w:bCs/>
                <w:iCs/>
              </w:rPr>
            </w:pPr>
          </w:p>
        </w:tc>
        <w:tc>
          <w:tcPr>
            <w:tcW w:w="820" w:type="pct"/>
          </w:tcPr>
          <w:p w14:paraId="2F22333F" w14:textId="77777777" w:rsidR="00C4117D" w:rsidRPr="003D2B0B" w:rsidRDefault="00C4117D" w:rsidP="0051022C">
            <w:pPr>
              <w:pStyle w:val="Paragrafoelenco"/>
              <w:numPr>
                <w:ilvl w:val="0"/>
                <w:numId w:val="10"/>
              </w:numPr>
              <w:rPr>
                <w:rFonts w:eastAsia="Garamond" w:cs="Garamond"/>
                <w:color w:val="000000"/>
              </w:rPr>
            </w:pPr>
            <w:r w:rsidRPr="003D2B0B">
              <w:rPr>
                <w:rFonts w:eastAsia="Garamond" w:cs="Garamond"/>
                <w:color w:val="000000"/>
              </w:rPr>
              <w:t>Istanza di partecipazione e relativi allegati</w:t>
            </w:r>
          </w:p>
          <w:p w14:paraId="16746612" w14:textId="4E14B687" w:rsidR="00C4117D" w:rsidRPr="00264991" w:rsidRDefault="00C4117D" w:rsidP="0051022C">
            <w:pPr>
              <w:pStyle w:val="Paragrafoelenco"/>
              <w:numPr>
                <w:ilvl w:val="0"/>
                <w:numId w:val="11"/>
              </w:numPr>
              <w:rPr>
                <w:color w:val="000000"/>
              </w:rPr>
            </w:pPr>
            <w:r w:rsidRPr="003D2B0B">
              <w:rPr>
                <w:rFonts w:eastAsia="Garamond" w:cs="Garamond"/>
                <w:color w:val="000000"/>
              </w:rPr>
              <w:t>Verbale di presa atto delle risultanze delle valutazioni (RP e/o Commissione)</w:t>
            </w:r>
          </w:p>
        </w:tc>
      </w:tr>
      <w:tr w:rsidR="00DA2C41" w:rsidRPr="00931FC0" w14:paraId="55EF82B2" w14:textId="77777777" w:rsidTr="00CF359D">
        <w:trPr>
          <w:trHeight w:val="20"/>
        </w:trPr>
        <w:tc>
          <w:tcPr>
            <w:tcW w:w="204" w:type="pct"/>
          </w:tcPr>
          <w:p w14:paraId="6AE7DFC8" w14:textId="725A66C9" w:rsidR="00C4117D" w:rsidRDefault="00C4117D" w:rsidP="00C4117D">
            <w:pPr>
              <w:jc w:val="center"/>
            </w:pPr>
            <w:r>
              <w:t>B7</w:t>
            </w:r>
          </w:p>
        </w:tc>
        <w:tc>
          <w:tcPr>
            <w:tcW w:w="897" w:type="pct"/>
          </w:tcPr>
          <w:p w14:paraId="5C80F0FE" w14:textId="2578CF5F" w:rsidR="00C4117D" w:rsidRPr="00A4326F" w:rsidRDefault="00C4117D" w:rsidP="00FC6EC3">
            <w:pPr>
              <w:rPr>
                <w:rFonts w:eastAsia="Garamond" w:cs="Garamond"/>
              </w:rPr>
            </w:pPr>
            <w:r w:rsidRPr="00716986">
              <w:rPr>
                <w:rFonts w:eastAsia="Garamond" w:cs="Garamond"/>
              </w:rPr>
              <w:t>Il RP e/o la Commissione ha provveduto a selezionare i soggetti conformemente ai criteri di selezione previsti dall’Avviso?</w:t>
            </w:r>
          </w:p>
        </w:tc>
        <w:tc>
          <w:tcPr>
            <w:tcW w:w="182" w:type="pct"/>
          </w:tcPr>
          <w:p w14:paraId="59AA2B58" w14:textId="77777777" w:rsidR="00C4117D" w:rsidRPr="00677769" w:rsidRDefault="00C4117D" w:rsidP="00C4117D">
            <w:pPr>
              <w:jc w:val="center"/>
              <w:rPr>
                <w:bCs/>
              </w:rPr>
            </w:pPr>
          </w:p>
        </w:tc>
        <w:tc>
          <w:tcPr>
            <w:tcW w:w="182" w:type="pct"/>
          </w:tcPr>
          <w:p w14:paraId="704DBE76" w14:textId="77777777" w:rsidR="00C4117D" w:rsidRPr="00677769" w:rsidRDefault="00C4117D" w:rsidP="00C4117D">
            <w:pPr>
              <w:jc w:val="center"/>
              <w:rPr>
                <w:bCs/>
              </w:rPr>
            </w:pPr>
          </w:p>
        </w:tc>
        <w:tc>
          <w:tcPr>
            <w:tcW w:w="182" w:type="pct"/>
          </w:tcPr>
          <w:p w14:paraId="7190997E" w14:textId="77777777" w:rsidR="00C4117D" w:rsidRPr="00677769" w:rsidRDefault="00C4117D" w:rsidP="00C4117D">
            <w:pPr>
              <w:jc w:val="center"/>
              <w:rPr>
                <w:bCs/>
              </w:rPr>
            </w:pPr>
          </w:p>
        </w:tc>
        <w:tc>
          <w:tcPr>
            <w:tcW w:w="1048" w:type="pct"/>
          </w:tcPr>
          <w:p w14:paraId="535D74E0" w14:textId="77777777" w:rsidR="00C4117D" w:rsidRPr="00677769" w:rsidRDefault="00C4117D" w:rsidP="00C4117D">
            <w:pPr>
              <w:rPr>
                <w:bCs/>
              </w:rPr>
            </w:pPr>
          </w:p>
        </w:tc>
        <w:tc>
          <w:tcPr>
            <w:tcW w:w="1485" w:type="pct"/>
          </w:tcPr>
          <w:p w14:paraId="4359AA30" w14:textId="77777777" w:rsidR="00C4117D" w:rsidRPr="00CF359D" w:rsidRDefault="00C4117D" w:rsidP="00C4117D">
            <w:pPr>
              <w:rPr>
                <w:bCs/>
                <w:iCs/>
              </w:rPr>
            </w:pPr>
          </w:p>
        </w:tc>
        <w:tc>
          <w:tcPr>
            <w:tcW w:w="820" w:type="pct"/>
          </w:tcPr>
          <w:p w14:paraId="40F1639A" w14:textId="77777777" w:rsidR="00C4117D" w:rsidRPr="003D2B0B" w:rsidRDefault="00C4117D" w:rsidP="0051022C">
            <w:pPr>
              <w:pStyle w:val="Paragrafoelenco"/>
              <w:numPr>
                <w:ilvl w:val="0"/>
                <w:numId w:val="10"/>
              </w:numPr>
              <w:rPr>
                <w:rFonts w:eastAsia="Garamond" w:cs="Garamond"/>
                <w:color w:val="000000"/>
              </w:rPr>
            </w:pPr>
            <w:r w:rsidRPr="003D2B0B">
              <w:rPr>
                <w:rFonts w:eastAsia="Garamond" w:cs="Garamond"/>
                <w:color w:val="000000"/>
              </w:rPr>
              <w:t>Avviso</w:t>
            </w:r>
          </w:p>
          <w:p w14:paraId="61E2D418" w14:textId="0786EAA2" w:rsidR="00C4117D" w:rsidRPr="00234471" w:rsidRDefault="00C4117D" w:rsidP="0051022C">
            <w:pPr>
              <w:pStyle w:val="Paragrafoelenco"/>
              <w:numPr>
                <w:ilvl w:val="0"/>
                <w:numId w:val="11"/>
              </w:numPr>
              <w:rPr>
                <w:rFonts w:eastAsia="Garamond" w:cs="Garamond"/>
                <w:color w:val="000000"/>
              </w:rPr>
            </w:pPr>
            <w:r w:rsidRPr="003D2B0B">
              <w:rPr>
                <w:rFonts w:eastAsia="Garamond" w:cs="Garamond"/>
                <w:color w:val="000000"/>
              </w:rPr>
              <w:t>Verbale di presa atto delle risultanze delle valutazioni (RP e/o Commissione)</w:t>
            </w:r>
          </w:p>
        </w:tc>
      </w:tr>
      <w:tr w:rsidR="00CF359D" w:rsidRPr="00931FC0" w14:paraId="6903D54F" w14:textId="77777777" w:rsidTr="00CF359D">
        <w:trPr>
          <w:trHeight w:val="20"/>
        </w:trPr>
        <w:tc>
          <w:tcPr>
            <w:tcW w:w="204" w:type="pct"/>
            <w:vMerge w:val="restart"/>
          </w:tcPr>
          <w:p w14:paraId="4C32EF68" w14:textId="0170AC25" w:rsidR="00CF359D" w:rsidRDefault="00CF359D" w:rsidP="00C4117D">
            <w:pPr>
              <w:jc w:val="center"/>
            </w:pPr>
            <w:r>
              <w:t>B8</w:t>
            </w:r>
          </w:p>
        </w:tc>
        <w:tc>
          <w:tcPr>
            <w:tcW w:w="897" w:type="pct"/>
          </w:tcPr>
          <w:p w14:paraId="164040AC" w14:textId="77777777" w:rsidR="00CF359D" w:rsidRPr="00716986" w:rsidRDefault="00CF359D" w:rsidP="00FC6EC3">
            <w:pPr>
              <w:rPr>
                <w:rFonts w:eastAsia="Garamond" w:cs="Garamond"/>
              </w:rPr>
            </w:pPr>
            <w:r w:rsidRPr="00716986">
              <w:rPr>
                <w:rFonts w:eastAsia="Garamond" w:cs="Garamond"/>
              </w:rPr>
              <w:t>L’Amministrazione a seguito della verifica di ammissibilità ha redatto l’apposita graduatoria finale le istanze ammesse al finanziamento e totalmente finanziabili, individuando:</w:t>
            </w:r>
          </w:p>
          <w:p w14:paraId="59174BC3" w14:textId="13D2009E" w:rsidR="00CF359D" w:rsidRPr="00A4326F" w:rsidRDefault="00CF359D" w:rsidP="00FC6EC3">
            <w:pPr>
              <w:rPr>
                <w:rFonts w:eastAsia="Garamond" w:cs="Garamond"/>
              </w:rPr>
            </w:pPr>
            <w:r w:rsidRPr="00716986">
              <w:rPr>
                <w:rFonts w:eastAsia="Garamond" w:cs="Garamond"/>
              </w:rPr>
              <w:t>a) le istanze ammesse al finanziamento limitatamente ad alcuni della totalità degli interventi per i quali è richiesto il</w:t>
            </w:r>
            <w:r>
              <w:rPr>
                <w:rFonts w:eastAsia="Garamond" w:cs="Garamond"/>
              </w:rPr>
              <w:t xml:space="preserve"> </w:t>
            </w:r>
            <w:r w:rsidRPr="00716986">
              <w:rPr>
                <w:rFonts w:eastAsia="Garamond" w:cs="Garamond"/>
              </w:rPr>
              <w:t>finanziamento</w:t>
            </w:r>
            <w:r>
              <w:rPr>
                <w:rFonts w:eastAsia="Garamond" w:cs="Garamond"/>
              </w:rPr>
              <w:t>?</w:t>
            </w:r>
          </w:p>
        </w:tc>
        <w:tc>
          <w:tcPr>
            <w:tcW w:w="182" w:type="pct"/>
          </w:tcPr>
          <w:p w14:paraId="6DC24FA7" w14:textId="77777777" w:rsidR="00CF359D" w:rsidRPr="00677769" w:rsidRDefault="00CF359D" w:rsidP="00C4117D">
            <w:pPr>
              <w:jc w:val="center"/>
              <w:rPr>
                <w:bCs/>
              </w:rPr>
            </w:pPr>
          </w:p>
        </w:tc>
        <w:tc>
          <w:tcPr>
            <w:tcW w:w="182" w:type="pct"/>
          </w:tcPr>
          <w:p w14:paraId="5276B560" w14:textId="77777777" w:rsidR="00CF359D" w:rsidRPr="00677769" w:rsidRDefault="00CF359D" w:rsidP="00C4117D">
            <w:pPr>
              <w:jc w:val="center"/>
              <w:rPr>
                <w:bCs/>
              </w:rPr>
            </w:pPr>
          </w:p>
        </w:tc>
        <w:tc>
          <w:tcPr>
            <w:tcW w:w="182" w:type="pct"/>
          </w:tcPr>
          <w:p w14:paraId="2F18F985" w14:textId="77777777" w:rsidR="00CF359D" w:rsidRPr="00677769" w:rsidRDefault="00CF359D" w:rsidP="00C4117D">
            <w:pPr>
              <w:jc w:val="center"/>
              <w:rPr>
                <w:bCs/>
              </w:rPr>
            </w:pPr>
          </w:p>
        </w:tc>
        <w:tc>
          <w:tcPr>
            <w:tcW w:w="1048" w:type="pct"/>
          </w:tcPr>
          <w:p w14:paraId="6C292E64" w14:textId="77777777" w:rsidR="00CF359D" w:rsidRPr="00677769" w:rsidRDefault="00CF359D" w:rsidP="00C4117D">
            <w:pPr>
              <w:rPr>
                <w:bCs/>
              </w:rPr>
            </w:pPr>
          </w:p>
        </w:tc>
        <w:tc>
          <w:tcPr>
            <w:tcW w:w="1485" w:type="pct"/>
          </w:tcPr>
          <w:p w14:paraId="02E5B2AF" w14:textId="77777777" w:rsidR="00CF359D" w:rsidRPr="00CF359D" w:rsidRDefault="00CF359D" w:rsidP="00C4117D">
            <w:pPr>
              <w:rPr>
                <w:bCs/>
                <w:iCs/>
              </w:rPr>
            </w:pPr>
          </w:p>
        </w:tc>
        <w:tc>
          <w:tcPr>
            <w:tcW w:w="820" w:type="pct"/>
            <w:vMerge w:val="restart"/>
          </w:tcPr>
          <w:p w14:paraId="02114BA0" w14:textId="77777777" w:rsidR="00CF359D" w:rsidRPr="003D2B0B" w:rsidRDefault="00CF359D" w:rsidP="0051022C">
            <w:pPr>
              <w:pStyle w:val="Paragrafoelenco"/>
              <w:numPr>
                <w:ilvl w:val="0"/>
                <w:numId w:val="10"/>
              </w:numPr>
              <w:rPr>
                <w:rFonts w:eastAsia="Garamond" w:cs="Garamond"/>
                <w:color w:val="000000"/>
              </w:rPr>
            </w:pPr>
            <w:r w:rsidRPr="003D2B0B">
              <w:rPr>
                <w:rFonts w:eastAsia="Garamond" w:cs="Garamond"/>
                <w:color w:val="000000"/>
              </w:rPr>
              <w:t>Verbale di presa atto delle risultanze delle valutazioni del RP</w:t>
            </w:r>
          </w:p>
          <w:p w14:paraId="41049CE5" w14:textId="6C8EDCF0" w:rsidR="00CF359D" w:rsidRPr="00234471" w:rsidRDefault="00CF359D" w:rsidP="0051022C">
            <w:pPr>
              <w:pStyle w:val="Paragrafoelenco"/>
              <w:numPr>
                <w:ilvl w:val="0"/>
                <w:numId w:val="10"/>
              </w:numPr>
              <w:rPr>
                <w:rFonts w:eastAsia="Garamond" w:cs="Garamond"/>
                <w:color w:val="000000"/>
              </w:rPr>
            </w:pPr>
            <w:r w:rsidRPr="003D2B0B">
              <w:rPr>
                <w:rFonts w:eastAsia="Garamond" w:cs="Garamond"/>
                <w:color w:val="000000"/>
              </w:rPr>
              <w:t>Determina di approvazione della graduatoria finale</w:t>
            </w:r>
          </w:p>
        </w:tc>
      </w:tr>
      <w:tr w:rsidR="00CF359D" w:rsidRPr="00931FC0" w14:paraId="166665D7" w14:textId="77777777" w:rsidTr="00CF359D">
        <w:trPr>
          <w:trHeight w:val="20"/>
        </w:trPr>
        <w:tc>
          <w:tcPr>
            <w:tcW w:w="204" w:type="pct"/>
            <w:vMerge/>
          </w:tcPr>
          <w:p w14:paraId="411823CA" w14:textId="77777777" w:rsidR="00CF359D" w:rsidRDefault="00CF359D" w:rsidP="00C4117D">
            <w:pPr>
              <w:jc w:val="center"/>
            </w:pPr>
          </w:p>
        </w:tc>
        <w:tc>
          <w:tcPr>
            <w:tcW w:w="897" w:type="pct"/>
          </w:tcPr>
          <w:p w14:paraId="5621E090" w14:textId="7A6E7AF2" w:rsidR="00CF359D" w:rsidRPr="00A4326F" w:rsidRDefault="00CF359D" w:rsidP="00FC6EC3">
            <w:pPr>
              <w:rPr>
                <w:rFonts w:eastAsia="Garamond" w:cs="Garamond"/>
              </w:rPr>
            </w:pPr>
            <w:r w:rsidRPr="00716986">
              <w:rPr>
                <w:rFonts w:eastAsia="Garamond" w:cs="Garamond"/>
              </w:rPr>
              <w:t>b) le istanze “idonee”, ma non ammesse a finanziamento per carenza di risorse a disposizione</w:t>
            </w:r>
            <w:r>
              <w:rPr>
                <w:rFonts w:eastAsia="Garamond" w:cs="Garamond"/>
              </w:rPr>
              <w:t>?</w:t>
            </w:r>
          </w:p>
        </w:tc>
        <w:tc>
          <w:tcPr>
            <w:tcW w:w="182" w:type="pct"/>
          </w:tcPr>
          <w:p w14:paraId="6CB0C888" w14:textId="77777777" w:rsidR="00CF359D" w:rsidRPr="00677769" w:rsidRDefault="00CF359D" w:rsidP="00C4117D">
            <w:pPr>
              <w:jc w:val="center"/>
              <w:rPr>
                <w:bCs/>
              </w:rPr>
            </w:pPr>
          </w:p>
        </w:tc>
        <w:tc>
          <w:tcPr>
            <w:tcW w:w="182" w:type="pct"/>
          </w:tcPr>
          <w:p w14:paraId="5509E98A" w14:textId="77777777" w:rsidR="00CF359D" w:rsidRPr="00677769" w:rsidRDefault="00CF359D" w:rsidP="00C4117D">
            <w:pPr>
              <w:jc w:val="center"/>
              <w:rPr>
                <w:bCs/>
              </w:rPr>
            </w:pPr>
          </w:p>
        </w:tc>
        <w:tc>
          <w:tcPr>
            <w:tcW w:w="182" w:type="pct"/>
          </w:tcPr>
          <w:p w14:paraId="78512EC4" w14:textId="77777777" w:rsidR="00CF359D" w:rsidRPr="00677769" w:rsidRDefault="00CF359D" w:rsidP="00C4117D">
            <w:pPr>
              <w:jc w:val="center"/>
              <w:rPr>
                <w:bCs/>
              </w:rPr>
            </w:pPr>
          </w:p>
        </w:tc>
        <w:tc>
          <w:tcPr>
            <w:tcW w:w="1048" w:type="pct"/>
          </w:tcPr>
          <w:p w14:paraId="5D7C1B06" w14:textId="77777777" w:rsidR="00CF359D" w:rsidRPr="00677769" w:rsidRDefault="00CF359D" w:rsidP="00C4117D">
            <w:pPr>
              <w:rPr>
                <w:bCs/>
              </w:rPr>
            </w:pPr>
          </w:p>
        </w:tc>
        <w:tc>
          <w:tcPr>
            <w:tcW w:w="1485" w:type="pct"/>
          </w:tcPr>
          <w:p w14:paraId="7D259EC0" w14:textId="77777777" w:rsidR="00CF359D" w:rsidRPr="00CF359D" w:rsidRDefault="00CF359D" w:rsidP="00C4117D">
            <w:pPr>
              <w:rPr>
                <w:bCs/>
                <w:iCs/>
              </w:rPr>
            </w:pPr>
          </w:p>
        </w:tc>
        <w:tc>
          <w:tcPr>
            <w:tcW w:w="820" w:type="pct"/>
            <w:vMerge/>
          </w:tcPr>
          <w:p w14:paraId="27482955" w14:textId="77777777" w:rsidR="00CF359D" w:rsidRPr="00234471" w:rsidRDefault="00CF359D" w:rsidP="0051022C">
            <w:pPr>
              <w:pStyle w:val="Paragrafoelenco"/>
              <w:numPr>
                <w:ilvl w:val="0"/>
                <w:numId w:val="11"/>
              </w:numPr>
              <w:rPr>
                <w:rFonts w:eastAsia="Garamond" w:cs="Garamond"/>
                <w:color w:val="000000"/>
              </w:rPr>
            </w:pPr>
          </w:p>
        </w:tc>
      </w:tr>
      <w:tr w:rsidR="00CF359D" w:rsidRPr="00931FC0" w14:paraId="42029D14" w14:textId="77777777" w:rsidTr="00CF359D">
        <w:trPr>
          <w:trHeight w:val="20"/>
        </w:trPr>
        <w:tc>
          <w:tcPr>
            <w:tcW w:w="204" w:type="pct"/>
            <w:vMerge/>
          </w:tcPr>
          <w:p w14:paraId="1EE582DB" w14:textId="77777777" w:rsidR="00CF359D" w:rsidRDefault="00CF359D" w:rsidP="00C4117D">
            <w:pPr>
              <w:jc w:val="center"/>
            </w:pPr>
          </w:p>
        </w:tc>
        <w:tc>
          <w:tcPr>
            <w:tcW w:w="897" w:type="pct"/>
          </w:tcPr>
          <w:p w14:paraId="65D9D86F" w14:textId="7B6F960A" w:rsidR="00CF359D" w:rsidRPr="00A4326F" w:rsidRDefault="00CF359D" w:rsidP="00FC6EC3">
            <w:pPr>
              <w:rPr>
                <w:rFonts w:eastAsia="Garamond" w:cs="Garamond"/>
              </w:rPr>
            </w:pPr>
            <w:r w:rsidRPr="00716986">
              <w:rPr>
                <w:rFonts w:eastAsia="Garamond" w:cs="Garamond"/>
              </w:rPr>
              <w:t>c) le istanze progettuali non ammesse per mancato rispetto dei requisiti minimi</w:t>
            </w:r>
            <w:r>
              <w:rPr>
                <w:rFonts w:eastAsia="Garamond" w:cs="Garamond"/>
              </w:rPr>
              <w:t>?</w:t>
            </w:r>
          </w:p>
        </w:tc>
        <w:tc>
          <w:tcPr>
            <w:tcW w:w="182" w:type="pct"/>
          </w:tcPr>
          <w:p w14:paraId="71510219" w14:textId="77777777" w:rsidR="00CF359D" w:rsidRPr="00677769" w:rsidRDefault="00CF359D" w:rsidP="00C4117D">
            <w:pPr>
              <w:jc w:val="center"/>
              <w:rPr>
                <w:bCs/>
              </w:rPr>
            </w:pPr>
          </w:p>
        </w:tc>
        <w:tc>
          <w:tcPr>
            <w:tcW w:w="182" w:type="pct"/>
          </w:tcPr>
          <w:p w14:paraId="4BCA68E0" w14:textId="77777777" w:rsidR="00CF359D" w:rsidRPr="00677769" w:rsidRDefault="00CF359D" w:rsidP="00C4117D">
            <w:pPr>
              <w:jc w:val="center"/>
              <w:rPr>
                <w:bCs/>
              </w:rPr>
            </w:pPr>
          </w:p>
        </w:tc>
        <w:tc>
          <w:tcPr>
            <w:tcW w:w="182" w:type="pct"/>
          </w:tcPr>
          <w:p w14:paraId="2F263384" w14:textId="77777777" w:rsidR="00CF359D" w:rsidRPr="00677769" w:rsidRDefault="00CF359D" w:rsidP="00C4117D">
            <w:pPr>
              <w:jc w:val="center"/>
              <w:rPr>
                <w:bCs/>
              </w:rPr>
            </w:pPr>
          </w:p>
        </w:tc>
        <w:tc>
          <w:tcPr>
            <w:tcW w:w="1048" w:type="pct"/>
          </w:tcPr>
          <w:p w14:paraId="67931622" w14:textId="77777777" w:rsidR="00CF359D" w:rsidRPr="00677769" w:rsidRDefault="00CF359D" w:rsidP="00C4117D">
            <w:pPr>
              <w:rPr>
                <w:bCs/>
              </w:rPr>
            </w:pPr>
          </w:p>
        </w:tc>
        <w:tc>
          <w:tcPr>
            <w:tcW w:w="1485" w:type="pct"/>
          </w:tcPr>
          <w:p w14:paraId="10C505A0" w14:textId="77777777" w:rsidR="00CF359D" w:rsidRPr="00CF359D" w:rsidRDefault="00CF359D" w:rsidP="00C4117D">
            <w:pPr>
              <w:rPr>
                <w:bCs/>
                <w:iCs/>
              </w:rPr>
            </w:pPr>
          </w:p>
        </w:tc>
        <w:tc>
          <w:tcPr>
            <w:tcW w:w="820" w:type="pct"/>
            <w:vMerge/>
          </w:tcPr>
          <w:p w14:paraId="7175747C" w14:textId="77777777" w:rsidR="00CF359D" w:rsidRPr="00234471" w:rsidRDefault="00CF359D" w:rsidP="0051022C">
            <w:pPr>
              <w:pStyle w:val="Paragrafoelenco"/>
              <w:numPr>
                <w:ilvl w:val="0"/>
                <w:numId w:val="11"/>
              </w:numPr>
              <w:rPr>
                <w:rFonts w:eastAsia="Garamond" w:cs="Garamond"/>
                <w:color w:val="000000"/>
              </w:rPr>
            </w:pPr>
          </w:p>
        </w:tc>
      </w:tr>
      <w:tr w:rsidR="00DA2C41" w:rsidRPr="00931FC0" w14:paraId="3758F7D1" w14:textId="77777777" w:rsidTr="00CF359D">
        <w:trPr>
          <w:trHeight w:val="20"/>
        </w:trPr>
        <w:tc>
          <w:tcPr>
            <w:tcW w:w="204" w:type="pct"/>
          </w:tcPr>
          <w:p w14:paraId="0D4C1FF4" w14:textId="4CF89E34" w:rsidR="00C4117D" w:rsidRDefault="00C4117D" w:rsidP="00C4117D">
            <w:pPr>
              <w:jc w:val="center"/>
            </w:pPr>
            <w:r>
              <w:t>B9</w:t>
            </w:r>
          </w:p>
        </w:tc>
        <w:tc>
          <w:tcPr>
            <w:tcW w:w="897" w:type="pct"/>
          </w:tcPr>
          <w:p w14:paraId="3C728ED6" w14:textId="5F29E6F7" w:rsidR="00C4117D" w:rsidRPr="00A4326F" w:rsidRDefault="00C4117D" w:rsidP="00FC6EC3">
            <w:pPr>
              <w:rPr>
                <w:rFonts w:eastAsia="Garamond" w:cs="Garamond"/>
              </w:rPr>
            </w:pPr>
            <w:r w:rsidRPr="00716986">
              <w:rPr>
                <w:rFonts w:eastAsia="Garamond" w:cs="Garamond"/>
              </w:rPr>
              <w:t>L’elenco dei soggetti selezionati è stato approvato con provvedimento del Dirigente responsabile?</w:t>
            </w:r>
          </w:p>
        </w:tc>
        <w:tc>
          <w:tcPr>
            <w:tcW w:w="182" w:type="pct"/>
          </w:tcPr>
          <w:p w14:paraId="11DE6E41" w14:textId="77777777" w:rsidR="00C4117D" w:rsidRPr="00677769" w:rsidRDefault="00C4117D" w:rsidP="00C4117D">
            <w:pPr>
              <w:jc w:val="center"/>
              <w:rPr>
                <w:bCs/>
              </w:rPr>
            </w:pPr>
          </w:p>
        </w:tc>
        <w:tc>
          <w:tcPr>
            <w:tcW w:w="182" w:type="pct"/>
          </w:tcPr>
          <w:p w14:paraId="1D38642B" w14:textId="77777777" w:rsidR="00C4117D" w:rsidRPr="00677769" w:rsidRDefault="00C4117D" w:rsidP="00C4117D">
            <w:pPr>
              <w:jc w:val="center"/>
              <w:rPr>
                <w:bCs/>
              </w:rPr>
            </w:pPr>
          </w:p>
        </w:tc>
        <w:tc>
          <w:tcPr>
            <w:tcW w:w="182" w:type="pct"/>
          </w:tcPr>
          <w:p w14:paraId="17679413" w14:textId="77777777" w:rsidR="00C4117D" w:rsidRPr="00677769" w:rsidRDefault="00C4117D" w:rsidP="00C4117D">
            <w:pPr>
              <w:jc w:val="center"/>
              <w:rPr>
                <w:bCs/>
              </w:rPr>
            </w:pPr>
          </w:p>
        </w:tc>
        <w:tc>
          <w:tcPr>
            <w:tcW w:w="1048" w:type="pct"/>
          </w:tcPr>
          <w:p w14:paraId="7BA85731" w14:textId="77777777" w:rsidR="00C4117D" w:rsidRPr="00677769" w:rsidRDefault="00C4117D" w:rsidP="00C4117D">
            <w:pPr>
              <w:rPr>
                <w:bCs/>
              </w:rPr>
            </w:pPr>
          </w:p>
        </w:tc>
        <w:tc>
          <w:tcPr>
            <w:tcW w:w="1485" w:type="pct"/>
          </w:tcPr>
          <w:p w14:paraId="0425FF25" w14:textId="77777777" w:rsidR="00C4117D" w:rsidRPr="00677769" w:rsidRDefault="00C4117D" w:rsidP="00C4117D">
            <w:pPr>
              <w:rPr>
                <w:bCs/>
                <w:i/>
              </w:rPr>
            </w:pPr>
          </w:p>
        </w:tc>
        <w:tc>
          <w:tcPr>
            <w:tcW w:w="820" w:type="pct"/>
          </w:tcPr>
          <w:p w14:paraId="40B9EA29" w14:textId="40C085A3" w:rsidR="00C4117D" w:rsidRPr="00234471" w:rsidRDefault="00C4117D" w:rsidP="0051022C">
            <w:pPr>
              <w:pStyle w:val="Paragrafoelenco"/>
              <w:numPr>
                <w:ilvl w:val="0"/>
                <w:numId w:val="10"/>
              </w:numPr>
              <w:rPr>
                <w:rFonts w:eastAsia="Garamond" w:cs="Garamond"/>
                <w:color w:val="000000"/>
              </w:rPr>
            </w:pPr>
            <w:r w:rsidRPr="003D2B0B">
              <w:rPr>
                <w:rFonts w:eastAsia="Garamond" w:cs="Garamond"/>
                <w:color w:val="000000"/>
              </w:rPr>
              <w:t>Decreto di approvazione graduatoria/ammissione a finanziamento</w:t>
            </w:r>
          </w:p>
        </w:tc>
      </w:tr>
      <w:tr w:rsidR="00DA2C41" w:rsidRPr="00931FC0" w14:paraId="0C5D388E" w14:textId="77777777" w:rsidTr="00CF359D">
        <w:trPr>
          <w:trHeight w:val="20"/>
        </w:trPr>
        <w:tc>
          <w:tcPr>
            <w:tcW w:w="204" w:type="pct"/>
          </w:tcPr>
          <w:p w14:paraId="1B5186E2" w14:textId="163A5A1D" w:rsidR="00C4117D" w:rsidRDefault="00C4117D" w:rsidP="00C4117D">
            <w:pPr>
              <w:jc w:val="center"/>
            </w:pPr>
            <w:r>
              <w:t>B10</w:t>
            </w:r>
          </w:p>
        </w:tc>
        <w:tc>
          <w:tcPr>
            <w:tcW w:w="897" w:type="pct"/>
          </w:tcPr>
          <w:p w14:paraId="21B04C3E" w14:textId="658E8485" w:rsidR="00C4117D" w:rsidRPr="00A4326F" w:rsidRDefault="00C4117D" w:rsidP="00FC6EC3">
            <w:pPr>
              <w:rPr>
                <w:rFonts w:eastAsia="Garamond" w:cs="Garamond"/>
              </w:rPr>
            </w:pPr>
            <w:r w:rsidRPr="00716986">
              <w:rPr>
                <w:rFonts w:eastAsia="Garamond" w:cs="Garamond"/>
              </w:rPr>
              <w:t>La graduatoria è stata pubblicata sui siti istituzionali?</w:t>
            </w:r>
          </w:p>
        </w:tc>
        <w:tc>
          <w:tcPr>
            <w:tcW w:w="182" w:type="pct"/>
          </w:tcPr>
          <w:p w14:paraId="0369AC96" w14:textId="77777777" w:rsidR="00C4117D" w:rsidRPr="00677769" w:rsidRDefault="00C4117D" w:rsidP="00C4117D">
            <w:pPr>
              <w:jc w:val="center"/>
              <w:rPr>
                <w:bCs/>
              </w:rPr>
            </w:pPr>
          </w:p>
        </w:tc>
        <w:tc>
          <w:tcPr>
            <w:tcW w:w="182" w:type="pct"/>
          </w:tcPr>
          <w:p w14:paraId="080EA39A" w14:textId="77777777" w:rsidR="00C4117D" w:rsidRPr="00677769" w:rsidRDefault="00C4117D" w:rsidP="00C4117D">
            <w:pPr>
              <w:jc w:val="center"/>
              <w:rPr>
                <w:bCs/>
              </w:rPr>
            </w:pPr>
          </w:p>
        </w:tc>
        <w:tc>
          <w:tcPr>
            <w:tcW w:w="182" w:type="pct"/>
          </w:tcPr>
          <w:p w14:paraId="34A70BC2" w14:textId="77777777" w:rsidR="00C4117D" w:rsidRPr="00677769" w:rsidRDefault="00C4117D" w:rsidP="00C4117D">
            <w:pPr>
              <w:jc w:val="center"/>
              <w:rPr>
                <w:bCs/>
              </w:rPr>
            </w:pPr>
          </w:p>
        </w:tc>
        <w:tc>
          <w:tcPr>
            <w:tcW w:w="1048" w:type="pct"/>
          </w:tcPr>
          <w:p w14:paraId="077AEFE4" w14:textId="77777777" w:rsidR="00C4117D" w:rsidRPr="00677769" w:rsidRDefault="00C4117D" w:rsidP="00C4117D">
            <w:pPr>
              <w:rPr>
                <w:bCs/>
              </w:rPr>
            </w:pPr>
          </w:p>
        </w:tc>
        <w:tc>
          <w:tcPr>
            <w:tcW w:w="1485" w:type="pct"/>
          </w:tcPr>
          <w:p w14:paraId="1251AC36" w14:textId="77777777" w:rsidR="00C4117D" w:rsidRPr="00677769" w:rsidRDefault="00C4117D" w:rsidP="00C4117D">
            <w:pPr>
              <w:rPr>
                <w:bCs/>
                <w:i/>
              </w:rPr>
            </w:pPr>
          </w:p>
        </w:tc>
        <w:tc>
          <w:tcPr>
            <w:tcW w:w="820" w:type="pct"/>
          </w:tcPr>
          <w:p w14:paraId="624857CD" w14:textId="34D3A04C" w:rsidR="00C4117D" w:rsidRPr="00234471" w:rsidRDefault="00C4117D" w:rsidP="0051022C">
            <w:pPr>
              <w:pStyle w:val="Paragrafoelenco"/>
              <w:numPr>
                <w:ilvl w:val="0"/>
                <w:numId w:val="10"/>
              </w:numPr>
              <w:rPr>
                <w:rFonts w:eastAsia="Garamond" w:cs="Garamond"/>
                <w:color w:val="000000"/>
              </w:rPr>
            </w:pPr>
            <w:r w:rsidRPr="003D2B0B">
              <w:rPr>
                <w:rFonts w:eastAsia="Garamond" w:cs="Garamond"/>
                <w:color w:val="000000"/>
              </w:rPr>
              <w:t>Sito istituzionale</w:t>
            </w:r>
          </w:p>
        </w:tc>
      </w:tr>
      <w:tr w:rsidR="00DA2C41" w:rsidRPr="00931FC0" w14:paraId="5CE638DB" w14:textId="77777777" w:rsidTr="00CF359D">
        <w:trPr>
          <w:trHeight w:val="20"/>
        </w:trPr>
        <w:tc>
          <w:tcPr>
            <w:tcW w:w="204" w:type="pct"/>
          </w:tcPr>
          <w:p w14:paraId="46D39B35" w14:textId="391BA639" w:rsidR="00C4117D" w:rsidRDefault="00C4117D" w:rsidP="00C4117D">
            <w:pPr>
              <w:jc w:val="center"/>
            </w:pPr>
            <w:r>
              <w:t>B11</w:t>
            </w:r>
          </w:p>
        </w:tc>
        <w:tc>
          <w:tcPr>
            <w:tcW w:w="897" w:type="pct"/>
          </w:tcPr>
          <w:p w14:paraId="3EF61CCA" w14:textId="277EC6A6" w:rsidR="00C4117D" w:rsidRPr="00A4326F" w:rsidRDefault="00C4117D" w:rsidP="00FC6EC3">
            <w:pPr>
              <w:rPr>
                <w:rFonts w:eastAsia="Garamond" w:cs="Garamond"/>
              </w:rPr>
            </w:pPr>
            <w:r w:rsidRPr="00716986">
              <w:rPr>
                <w:rFonts w:eastAsia="Garamond" w:cs="Garamond"/>
              </w:rPr>
              <w:t>Sono state pubblicate le indicazioni per l’accettazione del contributo e l’avvio dei successivi adempimenti connessi all’erogazione del servizio?</w:t>
            </w:r>
          </w:p>
        </w:tc>
        <w:tc>
          <w:tcPr>
            <w:tcW w:w="182" w:type="pct"/>
          </w:tcPr>
          <w:p w14:paraId="02BB57BD" w14:textId="77777777" w:rsidR="00C4117D" w:rsidRPr="00677769" w:rsidRDefault="00C4117D" w:rsidP="00C4117D">
            <w:pPr>
              <w:jc w:val="center"/>
              <w:rPr>
                <w:bCs/>
              </w:rPr>
            </w:pPr>
          </w:p>
        </w:tc>
        <w:tc>
          <w:tcPr>
            <w:tcW w:w="182" w:type="pct"/>
          </w:tcPr>
          <w:p w14:paraId="6821A5C8" w14:textId="77777777" w:rsidR="00C4117D" w:rsidRPr="00677769" w:rsidRDefault="00C4117D" w:rsidP="00C4117D">
            <w:pPr>
              <w:jc w:val="center"/>
              <w:rPr>
                <w:bCs/>
              </w:rPr>
            </w:pPr>
          </w:p>
        </w:tc>
        <w:tc>
          <w:tcPr>
            <w:tcW w:w="182" w:type="pct"/>
          </w:tcPr>
          <w:p w14:paraId="6DE1C55E" w14:textId="77777777" w:rsidR="00C4117D" w:rsidRPr="00677769" w:rsidRDefault="00C4117D" w:rsidP="00C4117D">
            <w:pPr>
              <w:jc w:val="center"/>
              <w:rPr>
                <w:bCs/>
              </w:rPr>
            </w:pPr>
          </w:p>
        </w:tc>
        <w:tc>
          <w:tcPr>
            <w:tcW w:w="1048" w:type="pct"/>
          </w:tcPr>
          <w:p w14:paraId="095DA495" w14:textId="77777777" w:rsidR="00C4117D" w:rsidRPr="00677769" w:rsidRDefault="00C4117D" w:rsidP="00C4117D">
            <w:pPr>
              <w:rPr>
                <w:bCs/>
              </w:rPr>
            </w:pPr>
          </w:p>
        </w:tc>
        <w:tc>
          <w:tcPr>
            <w:tcW w:w="1485" w:type="pct"/>
          </w:tcPr>
          <w:p w14:paraId="687F9E26" w14:textId="77777777" w:rsidR="00C4117D" w:rsidRPr="00677769" w:rsidRDefault="00C4117D" w:rsidP="00C4117D">
            <w:pPr>
              <w:rPr>
                <w:bCs/>
                <w:i/>
              </w:rPr>
            </w:pPr>
          </w:p>
        </w:tc>
        <w:tc>
          <w:tcPr>
            <w:tcW w:w="820" w:type="pct"/>
          </w:tcPr>
          <w:p w14:paraId="35B95488" w14:textId="77777777" w:rsidR="00C4117D" w:rsidRPr="00716986" w:rsidRDefault="00C4117D" w:rsidP="0051022C">
            <w:pPr>
              <w:pStyle w:val="Paragrafoelenco"/>
              <w:numPr>
                <w:ilvl w:val="0"/>
                <w:numId w:val="10"/>
              </w:numPr>
              <w:rPr>
                <w:rFonts w:eastAsia="Garamond" w:cs="Garamond"/>
                <w:color w:val="000000"/>
              </w:rPr>
            </w:pPr>
            <w:r w:rsidRPr="00716986">
              <w:rPr>
                <w:rFonts w:eastAsia="Garamond" w:cs="Garamond"/>
                <w:color w:val="000000"/>
              </w:rPr>
              <w:t>Comunicazione</w:t>
            </w:r>
          </w:p>
          <w:p w14:paraId="02E31696" w14:textId="21ECC5D7" w:rsidR="00C4117D" w:rsidRPr="00234471" w:rsidRDefault="00C4117D" w:rsidP="0051022C">
            <w:pPr>
              <w:pStyle w:val="Paragrafoelenco"/>
              <w:numPr>
                <w:ilvl w:val="0"/>
                <w:numId w:val="11"/>
              </w:numPr>
              <w:rPr>
                <w:rFonts w:eastAsia="Garamond" w:cs="Garamond"/>
                <w:color w:val="000000"/>
              </w:rPr>
            </w:pPr>
            <w:r w:rsidRPr="00716986">
              <w:rPr>
                <w:rFonts w:eastAsia="Garamond" w:cs="Garamond"/>
                <w:color w:val="000000"/>
              </w:rPr>
              <w:t>Sito istituzionale</w:t>
            </w:r>
          </w:p>
        </w:tc>
      </w:tr>
      <w:tr w:rsidR="00C4117D" w:rsidRPr="00931FC0" w14:paraId="0662B5A3" w14:textId="77777777" w:rsidTr="00CF359D">
        <w:trPr>
          <w:trHeight w:val="20"/>
        </w:trPr>
        <w:tc>
          <w:tcPr>
            <w:tcW w:w="204" w:type="pct"/>
            <w:shd w:val="clear" w:color="auto" w:fill="83CAEB" w:themeFill="accent1" w:themeFillTint="66"/>
          </w:tcPr>
          <w:p w14:paraId="675B4281" w14:textId="77777777" w:rsidR="000D6443" w:rsidRPr="00931FC0" w:rsidRDefault="000D6443" w:rsidP="000D6443">
            <w:pPr>
              <w:jc w:val="center"/>
              <w:rPr>
                <w:rFonts w:eastAsia="Titillium Web" w:cs="Titillium Web"/>
                <w:b/>
              </w:rPr>
            </w:pPr>
            <w:r w:rsidRPr="00931FC0">
              <w:rPr>
                <w:rFonts w:eastAsia="Titillium Web" w:cs="Titillium Web"/>
                <w:b/>
              </w:rPr>
              <w:t>C</w:t>
            </w:r>
          </w:p>
        </w:tc>
        <w:tc>
          <w:tcPr>
            <w:tcW w:w="4796" w:type="pct"/>
            <w:gridSpan w:val="7"/>
            <w:shd w:val="clear" w:color="auto" w:fill="83CAEB" w:themeFill="accent1" w:themeFillTint="66"/>
          </w:tcPr>
          <w:p w14:paraId="33134C4B" w14:textId="63631BB6" w:rsidR="000D6443" w:rsidRPr="00677769" w:rsidRDefault="000D6443" w:rsidP="0051022C">
            <w:pPr>
              <w:rPr>
                <w:b/>
              </w:rPr>
            </w:pPr>
            <w:r w:rsidRPr="00677769">
              <w:rPr>
                <w:b/>
              </w:rPr>
              <w:t xml:space="preserve">Verifiche </w:t>
            </w:r>
            <w:r w:rsidR="00C4117D">
              <w:rPr>
                <w:b/>
              </w:rPr>
              <w:t>sull’atto d’obbligo</w:t>
            </w:r>
          </w:p>
        </w:tc>
      </w:tr>
      <w:tr w:rsidR="00DA2C41" w:rsidRPr="00931FC0" w14:paraId="1247FE96" w14:textId="77777777" w:rsidTr="00CF359D">
        <w:trPr>
          <w:trHeight w:val="20"/>
        </w:trPr>
        <w:tc>
          <w:tcPr>
            <w:tcW w:w="204" w:type="pct"/>
          </w:tcPr>
          <w:p w14:paraId="13DEE045" w14:textId="3BFBE882" w:rsidR="00C4117D" w:rsidRPr="00931FC0" w:rsidRDefault="00C4117D" w:rsidP="00C4117D">
            <w:pPr>
              <w:jc w:val="center"/>
            </w:pPr>
            <w:r>
              <w:t>C</w:t>
            </w:r>
            <w:r w:rsidRPr="00931FC0">
              <w:t>1</w:t>
            </w:r>
          </w:p>
        </w:tc>
        <w:tc>
          <w:tcPr>
            <w:tcW w:w="897" w:type="pct"/>
          </w:tcPr>
          <w:p w14:paraId="684E776D" w14:textId="689FFDA3" w:rsidR="00C4117D" w:rsidRPr="00931FC0" w:rsidRDefault="00C4117D" w:rsidP="00FC6EC3">
            <w:r w:rsidRPr="00716986">
              <w:rPr>
                <w:rFonts w:eastAsia="Garamond" w:cs="Garamond"/>
              </w:rPr>
              <w:t xml:space="preserve">È stato acquisito il </w:t>
            </w:r>
            <w:r w:rsidR="00E61DE1">
              <w:rPr>
                <w:rFonts w:eastAsia="Garamond" w:cs="Garamond"/>
              </w:rPr>
              <w:t>c</w:t>
            </w:r>
            <w:r w:rsidRPr="00716986">
              <w:rPr>
                <w:rFonts w:eastAsia="Garamond" w:cs="Garamond"/>
              </w:rPr>
              <w:t xml:space="preserve">odice </w:t>
            </w:r>
            <w:r w:rsidR="00E61DE1">
              <w:rPr>
                <w:rFonts w:eastAsia="Garamond" w:cs="Garamond"/>
              </w:rPr>
              <w:t>u</w:t>
            </w:r>
            <w:r w:rsidRPr="00716986">
              <w:rPr>
                <w:rFonts w:eastAsia="Garamond" w:cs="Garamond"/>
              </w:rPr>
              <w:t xml:space="preserve">nico di </w:t>
            </w:r>
            <w:r w:rsidR="00E61DE1">
              <w:rPr>
                <w:rFonts w:eastAsia="Garamond" w:cs="Garamond"/>
              </w:rPr>
              <w:t>p</w:t>
            </w:r>
            <w:r w:rsidRPr="00716986">
              <w:rPr>
                <w:rFonts w:eastAsia="Garamond" w:cs="Garamond"/>
              </w:rPr>
              <w:t>rogetto?</w:t>
            </w:r>
          </w:p>
        </w:tc>
        <w:tc>
          <w:tcPr>
            <w:tcW w:w="182" w:type="pct"/>
          </w:tcPr>
          <w:p w14:paraId="254891ED" w14:textId="77777777" w:rsidR="00C4117D" w:rsidRPr="00677769" w:rsidRDefault="00C4117D" w:rsidP="00C4117D">
            <w:pPr>
              <w:jc w:val="center"/>
              <w:rPr>
                <w:bCs/>
              </w:rPr>
            </w:pPr>
          </w:p>
        </w:tc>
        <w:tc>
          <w:tcPr>
            <w:tcW w:w="182" w:type="pct"/>
          </w:tcPr>
          <w:p w14:paraId="6C12F834" w14:textId="77777777" w:rsidR="00C4117D" w:rsidRPr="00677769" w:rsidRDefault="00C4117D" w:rsidP="00C4117D">
            <w:pPr>
              <w:jc w:val="center"/>
              <w:rPr>
                <w:bCs/>
              </w:rPr>
            </w:pPr>
          </w:p>
        </w:tc>
        <w:tc>
          <w:tcPr>
            <w:tcW w:w="182" w:type="pct"/>
          </w:tcPr>
          <w:p w14:paraId="2EC8CB31" w14:textId="77777777" w:rsidR="00C4117D" w:rsidRPr="00677769" w:rsidRDefault="00C4117D" w:rsidP="00C4117D">
            <w:pPr>
              <w:jc w:val="center"/>
              <w:rPr>
                <w:bCs/>
              </w:rPr>
            </w:pPr>
          </w:p>
        </w:tc>
        <w:tc>
          <w:tcPr>
            <w:tcW w:w="1048" w:type="pct"/>
          </w:tcPr>
          <w:p w14:paraId="6827EAA5" w14:textId="77777777" w:rsidR="00C4117D" w:rsidRPr="00677769" w:rsidRDefault="00C4117D" w:rsidP="00C4117D">
            <w:pPr>
              <w:rPr>
                <w:bCs/>
                <w:highlight w:val="yellow"/>
              </w:rPr>
            </w:pPr>
          </w:p>
        </w:tc>
        <w:tc>
          <w:tcPr>
            <w:tcW w:w="1485" w:type="pct"/>
          </w:tcPr>
          <w:p w14:paraId="5E619F98" w14:textId="77777777" w:rsidR="00C4117D" w:rsidRPr="00677769" w:rsidRDefault="00C4117D" w:rsidP="00C4117D">
            <w:pPr>
              <w:rPr>
                <w:bCs/>
              </w:rPr>
            </w:pPr>
          </w:p>
        </w:tc>
        <w:tc>
          <w:tcPr>
            <w:tcW w:w="820" w:type="pct"/>
          </w:tcPr>
          <w:p w14:paraId="62347A62" w14:textId="5CD2391E" w:rsidR="00C4117D" w:rsidRPr="00DA2C41" w:rsidRDefault="00C4117D" w:rsidP="00DA2C41">
            <w:pPr>
              <w:pStyle w:val="Paragrafoelenco"/>
              <w:numPr>
                <w:ilvl w:val="0"/>
                <w:numId w:val="10"/>
              </w:numPr>
              <w:rPr>
                <w:i/>
                <w:iCs/>
                <w:color w:val="000000"/>
              </w:rPr>
            </w:pPr>
            <w:r w:rsidRPr="003D2B0B">
              <w:rPr>
                <w:rFonts w:eastAsia="Garamond" w:cs="Garamond"/>
                <w:color w:val="000000"/>
              </w:rPr>
              <w:t>Scheda CUP</w:t>
            </w:r>
          </w:p>
        </w:tc>
      </w:tr>
      <w:tr w:rsidR="00DA2C41" w:rsidRPr="00931FC0" w14:paraId="22C82DD2" w14:textId="77777777" w:rsidTr="00CF359D">
        <w:trPr>
          <w:trHeight w:val="20"/>
        </w:trPr>
        <w:tc>
          <w:tcPr>
            <w:tcW w:w="204" w:type="pct"/>
          </w:tcPr>
          <w:p w14:paraId="6EFE7311" w14:textId="4A13A4EF" w:rsidR="00C4117D" w:rsidRPr="00931FC0" w:rsidRDefault="00C4117D" w:rsidP="00C4117D">
            <w:pPr>
              <w:jc w:val="center"/>
            </w:pPr>
            <w:r>
              <w:t>C</w:t>
            </w:r>
            <w:r w:rsidRPr="00931FC0">
              <w:t>2</w:t>
            </w:r>
          </w:p>
        </w:tc>
        <w:tc>
          <w:tcPr>
            <w:tcW w:w="897" w:type="pct"/>
          </w:tcPr>
          <w:p w14:paraId="32914452" w14:textId="220ED52E" w:rsidR="00C4117D" w:rsidRPr="00931FC0" w:rsidRDefault="00C4117D" w:rsidP="00FC6EC3">
            <w:r w:rsidRPr="00716986">
              <w:rPr>
                <w:rFonts w:eastAsia="Garamond" w:cs="Garamond"/>
                <w:color w:val="000000"/>
              </w:rPr>
              <w:t>I partecipanti dichiarati vincitori hanno accettato il finanziamento?</w:t>
            </w:r>
          </w:p>
        </w:tc>
        <w:tc>
          <w:tcPr>
            <w:tcW w:w="182" w:type="pct"/>
          </w:tcPr>
          <w:p w14:paraId="09F6BBE9" w14:textId="77777777" w:rsidR="00C4117D" w:rsidRPr="00677769" w:rsidRDefault="00C4117D" w:rsidP="00C4117D">
            <w:pPr>
              <w:jc w:val="center"/>
              <w:rPr>
                <w:bCs/>
              </w:rPr>
            </w:pPr>
          </w:p>
        </w:tc>
        <w:tc>
          <w:tcPr>
            <w:tcW w:w="182" w:type="pct"/>
          </w:tcPr>
          <w:p w14:paraId="59937D02" w14:textId="77777777" w:rsidR="00C4117D" w:rsidRPr="00677769" w:rsidRDefault="00C4117D" w:rsidP="00C4117D">
            <w:pPr>
              <w:jc w:val="center"/>
              <w:rPr>
                <w:bCs/>
              </w:rPr>
            </w:pPr>
          </w:p>
        </w:tc>
        <w:tc>
          <w:tcPr>
            <w:tcW w:w="182" w:type="pct"/>
          </w:tcPr>
          <w:p w14:paraId="0A2FABBE" w14:textId="77777777" w:rsidR="00C4117D" w:rsidRPr="00677769" w:rsidRDefault="00C4117D" w:rsidP="00C4117D">
            <w:pPr>
              <w:jc w:val="center"/>
              <w:rPr>
                <w:bCs/>
              </w:rPr>
            </w:pPr>
          </w:p>
        </w:tc>
        <w:tc>
          <w:tcPr>
            <w:tcW w:w="1048" w:type="pct"/>
          </w:tcPr>
          <w:p w14:paraId="61DC4EB8" w14:textId="77777777" w:rsidR="00C4117D" w:rsidRPr="00677769" w:rsidRDefault="00C4117D" w:rsidP="00C4117D">
            <w:pPr>
              <w:rPr>
                <w:bCs/>
              </w:rPr>
            </w:pPr>
          </w:p>
        </w:tc>
        <w:tc>
          <w:tcPr>
            <w:tcW w:w="1485" w:type="pct"/>
          </w:tcPr>
          <w:p w14:paraId="5BC4D99C" w14:textId="77777777" w:rsidR="00C4117D" w:rsidRPr="00677769" w:rsidRDefault="00C4117D" w:rsidP="00C4117D">
            <w:pPr>
              <w:rPr>
                <w:bCs/>
                <w:color w:val="000000" w:themeColor="text1"/>
              </w:rPr>
            </w:pPr>
          </w:p>
        </w:tc>
        <w:tc>
          <w:tcPr>
            <w:tcW w:w="820" w:type="pct"/>
          </w:tcPr>
          <w:p w14:paraId="3B8B515B"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Comunicazione del finanziamento</w:t>
            </w:r>
          </w:p>
          <w:p w14:paraId="29DD1DAD" w14:textId="6ABCDAC3" w:rsidR="00C4117D" w:rsidRPr="00264991" w:rsidRDefault="00C4117D" w:rsidP="0051022C">
            <w:pPr>
              <w:pStyle w:val="Paragrafoelenco"/>
              <w:numPr>
                <w:ilvl w:val="0"/>
                <w:numId w:val="11"/>
              </w:numPr>
              <w:rPr>
                <w:color w:val="000000"/>
              </w:rPr>
            </w:pPr>
            <w:r w:rsidRPr="00716986">
              <w:rPr>
                <w:rFonts w:eastAsia="Garamond" w:cs="Garamond"/>
                <w:color w:val="000000"/>
              </w:rPr>
              <w:t>Atto d’obbligo</w:t>
            </w:r>
          </w:p>
        </w:tc>
      </w:tr>
      <w:tr w:rsidR="00DA2C41" w:rsidRPr="00931FC0" w14:paraId="24CD76E2" w14:textId="77777777" w:rsidTr="00CF359D">
        <w:trPr>
          <w:trHeight w:val="20"/>
        </w:trPr>
        <w:tc>
          <w:tcPr>
            <w:tcW w:w="204" w:type="pct"/>
          </w:tcPr>
          <w:p w14:paraId="74929F10" w14:textId="6EAB3944" w:rsidR="00C4117D" w:rsidRPr="00931FC0" w:rsidRDefault="00C4117D" w:rsidP="00C4117D">
            <w:pPr>
              <w:jc w:val="center"/>
            </w:pPr>
            <w:r>
              <w:t>C</w:t>
            </w:r>
            <w:r w:rsidRPr="00931FC0">
              <w:t>3</w:t>
            </w:r>
          </w:p>
        </w:tc>
        <w:tc>
          <w:tcPr>
            <w:tcW w:w="897" w:type="pct"/>
          </w:tcPr>
          <w:p w14:paraId="37ED177B" w14:textId="2DE0BEB6" w:rsidR="00C4117D" w:rsidRPr="00931FC0" w:rsidRDefault="00C4117D" w:rsidP="00FC6EC3">
            <w:r w:rsidRPr="00716986">
              <w:rPr>
                <w:rFonts w:eastAsia="Garamond" w:cs="Garamond"/>
                <w:color w:val="000000"/>
              </w:rPr>
              <w:t xml:space="preserve">È presente l’atto d’obbligo/convenzione sottoscritto dal beneficiario/Soggetto Attuatore e </w:t>
            </w:r>
            <w:r w:rsidR="0022733D">
              <w:rPr>
                <w:rFonts w:eastAsia="Garamond" w:cs="Garamond"/>
                <w:color w:val="000000"/>
              </w:rPr>
              <w:t>dal</w:t>
            </w:r>
            <w:r w:rsidRPr="00716986">
              <w:rPr>
                <w:rFonts w:eastAsia="Garamond" w:cs="Garamond"/>
                <w:color w:val="000000"/>
              </w:rPr>
              <w:t xml:space="preserve">l’Amministrazione Centrale? </w:t>
            </w:r>
          </w:p>
        </w:tc>
        <w:tc>
          <w:tcPr>
            <w:tcW w:w="182" w:type="pct"/>
          </w:tcPr>
          <w:p w14:paraId="1DAAAE77" w14:textId="77777777" w:rsidR="00C4117D" w:rsidRPr="00677769" w:rsidRDefault="00C4117D" w:rsidP="00C4117D">
            <w:pPr>
              <w:jc w:val="center"/>
              <w:rPr>
                <w:bCs/>
              </w:rPr>
            </w:pPr>
          </w:p>
        </w:tc>
        <w:tc>
          <w:tcPr>
            <w:tcW w:w="182" w:type="pct"/>
          </w:tcPr>
          <w:p w14:paraId="37F3CA79" w14:textId="77777777" w:rsidR="00C4117D" w:rsidRPr="00677769" w:rsidRDefault="00C4117D" w:rsidP="00C4117D">
            <w:pPr>
              <w:jc w:val="center"/>
              <w:rPr>
                <w:bCs/>
              </w:rPr>
            </w:pPr>
          </w:p>
        </w:tc>
        <w:tc>
          <w:tcPr>
            <w:tcW w:w="182" w:type="pct"/>
          </w:tcPr>
          <w:p w14:paraId="1EAB4320" w14:textId="77777777" w:rsidR="00C4117D" w:rsidRPr="00677769" w:rsidRDefault="00C4117D" w:rsidP="00C4117D">
            <w:pPr>
              <w:jc w:val="center"/>
              <w:rPr>
                <w:bCs/>
              </w:rPr>
            </w:pPr>
          </w:p>
        </w:tc>
        <w:tc>
          <w:tcPr>
            <w:tcW w:w="1048" w:type="pct"/>
          </w:tcPr>
          <w:p w14:paraId="2B3ADAD3" w14:textId="77777777" w:rsidR="00C4117D" w:rsidRPr="00677769" w:rsidRDefault="00C4117D" w:rsidP="00C4117D">
            <w:pPr>
              <w:rPr>
                <w:rFonts w:eastAsiaTheme="minorEastAsia" w:cstheme="minorBidi"/>
                <w:bCs/>
              </w:rPr>
            </w:pPr>
          </w:p>
        </w:tc>
        <w:tc>
          <w:tcPr>
            <w:tcW w:w="1485" w:type="pct"/>
          </w:tcPr>
          <w:p w14:paraId="0BE98CF9" w14:textId="77777777" w:rsidR="00C4117D" w:rsidRPr="00677769" w:rsidRDefault="00C4117D" w:rsidP="00C4117D">
            <w:pPr>
              <w:rPr>
                <w:rFonts w:eastAsiaTheme="minorEastAsia" w:cstheme="minorBidi"/>
                <w:bCs/>
                <w:i/>
                <w:iCs/>
              </w:rPr>
            </w:pPr>
          </w:p>
        </w:tc>
        <w:tc>
          <w:tcPr>
            <w:tcW w:w="820" w:type="pct"/>
          </w:tcPr>
          <w:p w14:paraId="19D1E867" w14:textId="19E1728C" w:rsidR="00C4117D" w:rsidRPr="00264991" w:rsidRDefault="00C4117D" w:rsidP="0051022C">
            <w:pPr>
              <w:pStyle w:val="Paragrafoelenco"/>
              <w:numPr>
                <w:ilvl w:val="0"/>
                <w:numId w:val="11"/>
              </w:numPr>
              <w:rPr>
                <w:color w:val="000000"/>
              </w:rPr>
            </w:pPr>
            <w:r w:rsidRPr="00716986">
              <w:rPr>
                <w:rFonts w:eastAsia="Garamond" w:cs="Garamond"/>
                <w:color w:val="000000"/>
              </w:rPr>
              <w:t>Atto d’obbligo</w:t>
            </w:r>
          </w:p>
        </w:tc>
      </w:tr>
      <w:tr w:rsidR="00DA2C41" w:rsidRPr="00931FC0" w14:paraId="42EF0AB6" w14:textId="77777777" w:rsidTr="00CF359D">
        <w:trPr>
          <w:trHeight w:val="20"/>
        </w:trPr>
        <w:tc>
          <w:tcPr>
            <w:tcW w:w="204" w:type="pct"/>
          </w:tcPr>
          <w:p w14:paraId="7956902B" w14:textId="39C0DABE" w:rsidR="00C4117D" w:rsidRPr="00931FC0" w:rsidRDefault="00C4117D" w:rsidP="00C4117D">
            <w:pPr>
              <w:jc w:val="center"/>
            </w:pPr>
            <w:r>
              <w:t>C</w:t>
            </w:r>
            <w:r w:rsidRPr="00931FC0">
              <w:t>4</w:t>
            </w:r>
          </w:p>
        </w:tc>
        <w:tc>
          <w:tcPr>
            <w:tcW w:w="897" w:type="pct"/>
          </w:tcPr>
          <w:p w14:paraId="08E5BA2F" w14:textId="79B9B451" w:rsidR="00C4117D" w:rsidRPr="00931FC0" w:rsidRDefault="00C4117D" w:rsidP="00FC6EC3">
            <w:r w:rsidRPr="00716986">
              <w:rPr>
                <w:rFonts w:eastAsia="Garamond" w:cs="Garamond"/>
                <w:color w:val="000000"/>
              </w:rPr>
              <w:t>L’atto d’obbligo/convenzione è redatto nel rispetto di quanto previsto dall’Avviso?</w:t>
            </w:r>
          </w:p>
        </w:tc>
        <w:tc>
          <w:tcPr>
            <w:tcW w:w="182" w:type="pct"/>
          </w:tcPr>
          <w:p w14:paraId="70245A96" w14:textId="77777777" w:rsidR="00C4117D" w:rsidRPr="00677769" w:rsidRDefault="00C4117D" w:rsidP="00C4117D">
            <w:pPr>
              <w:jc w:val="center"/>
              <w:rPr>
                <w:bCs/>
              </w:rPr>
            </w:pPr>
          </w:p>
        </w:tc>
        <w:tc>
          <w:tcPr>
            <w:tcW w:w="182" w:type="pct"/>
          </w:tcPr>
          <w:p w14:paraId="3DB43191" w14:textId="77777777" w:rsidR="00C4117D" w:rsidRPr="00677769" w:rsidRDefault="00C4117D" w:rsidP="00C4117D">
            <w:pPr>
              <w:jc w:val="center"/>
              <w:rPr>
                <w:bCs/>
              </w:rPr>
            </w:pPr>
          </w:p>
        </w:tc>
        <w:tc>
          <w:tcPr>
            <w:tcW w:w="182" w:type="pct"/>
          </w:tcPr>
          <w:p w14:paraId="44DE51EE" w14:textId="77777777" w:rsidR="00C4117D" w:rsidRPr="00677769" w:rsidRDefault="00C4117D" w:rsidP="00C4117D">
            <w:pPr>
              <w:jc w:val="center"/>
              <w:rPr>
                <w:bCs/>
              </w:rPr>
            </w:pPr>
          </w:p>
        </w:tc>
        <w:tc>
          <w:tcPr>
            <w:tcW w:w="1048" w:type="pct"/>
          </w:tcPr>
          <w:p w14:paraId="1FF9F187" w14:textId="77777777" w:rsidR="00C4117D" w:rsidRPr="00677769" w:rsidRDefault="00C4117D" w:rsidP="00C4117D">
            <w:pPr>
              <w:rPr>
                <w:bCs/>
              </w:rPr>
            </w:pPr>
          </w:p>
        </w:tc>
        <w:tc>
          <w:tcPr>
            <w:tcW w:w="1485" w:type="pct"/>
          </w:tcPr>
          <w:p w14:paraId="52B38841" w14:textId="77777777" w:rsidR="00C4117D" w:rsidRPr="00677769" w:rsidRDefault="00C4117D" w:rsidP="00C4117D">
            <w:pPr>
              <w:rPr>
                <w:bCs/>
              </w:rPr>
            </w:pPr>
          </w:p>
        </w:tc>
        <w:tc>
          <w:tcPr>
            <w:tcW w:w="820" w:type="pct"/>
          </w:tcPr>
          <w:p w14:paraId="4C7F1901" w14:textId="4B80DCEF" w:rsidR="00C4117D" w:rsidRPr="00264991" w:rsidRDefault="00C4117D" w:rsidP="0051022C">
            <w:pPr>
              <w:pStyle w:val="Paragrafoelenco"/>
              <w:numPr>
                <w:ilvl w:val="0"/>
                <w:numId w:val="11"/>
              </w:numPr>
              <w:rPr>
                <w:color w:val="000000"/>
              </w:rPr>
            </w:pPr>
            <w:r w:rsidRPr="003D2B0B">
              <w:rPr>
                <w:rFonts w:eastAsia="Garamond" w:cs="Garamond"/>
                <w:color w:val="000000"/>
              </w:rPr>
              <w:t>Atto d’obbligo</w:t>
            </w:r>
          </w:p>
        </w:tc>
      </w:tr>
      <w:tr w:rsidR="00C4117D" w:rsidRPr="00931FC0" w14:paraId="4A434EDB" w14:textId="77777777" w:rsidTr="00CF359D">
        <w:trPr>
          <w:trHeight w:val="20"/>
        </w:trPr>
        <w:tc>
          <w:tcPr>
            <w:tcW w:w="204" w:type="pct"/>
            <w:shd w:val="clear" w:color="auto" w:fill="83CAEB" w:themeFill="accent1" w:themeFillTint="66"/>
          </w:tcPr>
          <w:p w14:paraId="30640D3E" w14:textId="231958F4" w:rsidR="000D6443" w:rsidRPr="00931FC0" w:rsidRDefault="000D6443" w:rsidP="0093731C">
            <w:pPr>
              <w:jc w:val="center"/>
              <w:rPr>
                <w:rFonts w:eastAsia="Titillium Web" w:cs="Titillium Web"/>
                <w:b/>
              </w:rPr>
            </w:pPr>
            <w:r>
              <w:rPr>
                <w:rFonts w:eastAsia="Titillium Web" w:cs="Titillium Web"/>
                <w:b/>
              </w:rPr>
              <w:t>D</w:t>
            </w:r>
          </w:p>
        </w:tc>
        <w:tc>
          <w:tcPr>
            <w:tcW w:w="4796" w:type="pct"/>
            <w:gridSpan w:val="7"/>
            <w:shd w:val="clear" w:color="auto" w:fill="83CAEB" w:themeFill="accent1" w:themeFillTint="66"/>
          </w:tcPr>
          <w:p w14:paraId="095CDAD2" w14:textId="7229668D" w:rsidR="000D6443" w:rsidRPr="00677769" w:rsidRDefault="000D6443" w:rsidP="0051022C">
            <w:pPr>
              <w:rPr>
                <w:b/>
              </w:rPr>
            </w:pPr>
            <w:r>
              <w:rPr>
                <w:b/>
              </w:rPr>
              <w:t xml:space="preserve">Verifica </w:t>
            </w:r>
            <w:r w:rsidR="00C4117D">
              <w:rPr>
                <w:b/>
              </w:rPr>
              <w:t>sulla</w:t>
            </w:r>
            <w:r>
              <w:rPr>
                <w:b/>
              </w:rPr>
              <w:t xml:space="preserve"> coerenza con la normativa PNRR</w:t>
            </w:r>
          </w:p>
        </w:tc>
      </w:tr>
      <w:tr w:rsidR="00DA2C41" w:rsidRPr="00931FC0" w14:paraId="359FDB44" w14:textId="77777777" w:rsidTr="00CF359D">
        <w:trPr>
          <w:trHeight w:val="20"/>
        </w:trPr>
        <w:tc>
          <w:tcPr>
            <w:tcW w:w="204" w:type="pct"/>
          </w:tcPr>
          <w:p w14:paraId="6A6C6377" w14:textId="7F2EB927" w:rsidR="00C4117D" w:rsidRPr="00931FC0" w:rsidRDefault="00C4117D" w:rsidP="00C4117D">
            <w:pPr>
              <w:jc w:val="center"/>
            </w:pPr>
            <w:r>
              <w:t>D</w:t>
            </w:r>
            <w:r w:rsidRPr="00931FC0">
              <w:t>1</w:t>
            </w:r>
          </w:p>
        </w:tc>
        <w:tc>
          <w:tcPr>
            <w:tcW w:w="897" w:type="pct"/>
          </w:tcPr>
          <w:p w14:paraId="5B30AC83" w14:textId="1A066287" w:rsidR="00C4117D" w:rsidRPr="00931FC0" w:rsidRDefault="00C4117D" w:rsidP="00FC6EC3">
            <w:r w:rsidRPr="00716986">
              <w:rPr>
                <w:rFonts w:eastAsia="Garamond" w:cs="Garamond"/>
                <w:color w:val="000000"/>
              </w:rPr>
              <w:t>Gli obiettivi e le finalità dell’avviso sono coerenti con la missione/componente/investimento del PNRR?</w:t>
            </w:r>
          </w:p>
        </w:tc>
        <w:tc>
          <w:tcPr>
            <w:tcW w:w="182" w:type="pct"/>
          </w:tcPr>
          <w:p w14:paraId="75570716" w14:textId="77777777" w:rsidR="00C4117D" w:rsidRPr="00677769" w:rsidRDefault="00C4117D" w:rsidP="00C4117D">
            <w:pPr>
              <w:jc w:val="center"/>
              <w:rPr>
                <w:bCs/>
              </w:rPr>
            </w:pPr>
          </w:p>
        </w:tc>
        <w:tc>
          <w:tcPr>
            <w:tcW w:w="182" w:type="pct"/>
          </w:tcPr>
          <w:p w14:paraId="26B7CD9B" w14:textId="77777777" w:rsidR="00C4117D" w:rsidRPr="00677769" w:rsidRDefault="00C4117D" w:rsidP="00C4117D">
            <w:pPr>
              <w:jc w:val="center"/>
              <w:rPr>
                <w:bCs/>
              </w:rPr>
            </w:pPr>
          </w:p>
        </w:tc>
        <w:tc>
          <w:tcPr>
            <w:tcW w:w="182" w:type="pct"/>
          </w:tcPr>
          <w:p w14:paraId="74577B76" w14:textId="77777777" w:rsidR="00C4117D" w:rsidRPr="00677769" w:rsidRDefault="00C4117D" w:rsidP="00C4117D">
            <w:pPr>
              <w:jc w:val="center"/>
              <w:rPr>
                <w:bCs/>
              </w:rPr>
            </w:pPr>
          </w:p>
        </w:tc>
        <w:tc>
          <w:tcPr>
            <w:tcW w:w="1048" w:type="pct"/>
          </w:tcPr>
          <w:p w14:paraId="5B285AFF" w14:textId="77777777" w:rsidR="00C4117D" w:rsidRPr="00677769" w:rsidRDefault="00C4117D" w:rsidP="00C4117D">
            <w:pPr>
              <w:rPr>
                <w:bCs/>
                <w:highlight w:val="yellow"/>
              </w:rPr>
            </w:pPr>
          </w:p>
        </w:tc>
        <w:tc>
          <w:tcPr>
            <w:tcW w:w="1485" w:type="pct"/>
          </w:tcPr>
          <w:p w14:paraId="3637CF84" w14:textId="77777777" w:rsidR="00C4117D" w:rsidRPr="00677769" w:rsidRDefault="00C4117D" w:rsidP="00C4117D">
            <w:pPr>
              <w:rPr>
                <w:bCs/>
              </w:rPr>
            </w:pPr>
          </w:p>
        </w:tc>
        <w:tc>
          <w:tcPr>
            <w:tcW w:w="820" w:type="pct"/>
          </w:tcPr>
          <w:p w14:paraId="011249A4" w14:textId="0969284B" w:rsidR="00C4117D" w:rsidRPr="00E155C3" w:rsidRDefault="00C4117D" w:rsidP="0051022C">
            <w:pPr>
              <w:pStyle w:val="Paragrafoelenco"/>
              <w:numPr>
                <w:ilvl w:val="0"/>
                <w:numId w:val="10"/>
              </w:numPr>
              <w:rPr>
                <w:i/>
                <w:iCs/>
                <w:color w:val="000000"/>
              </w:rPr>
            </w:pPr>
            <w:r w:rsidRPr="003D2B0B">
              <w:rPr>
                <w:rFonts w:eastAsia="Garamond" w:cs="Garamond"/>
                <w:color w:val="000000"/>
              </w:rPr>
              <w:t>Avviso pubblico</w:t>
            </w:r>
          </w:p>
        </w:tc>
      </w:tr>
      <w:tr w:rsidR="00DA2C41" w:rsidRPr="00931FC0" w14:paraId="20928422" w14:textId="77777777" w:rsidTr="00CF359D">
        <w:trPr>
          <w:trHeight w:val="20"/>
        </w:trPr>
        <w:tc>
          <w:tcPr>
            <w:tcW w:w="204" w:type="pct"/>
          </w:tcPr>
          <w:p w14:paraId="4FCD06D9" w14:textId="1DEBCB66" w:rsidR="00C4117D" w:rsidRDefault="00C4117D" w:rsidP="00C4117D">
            <w:pPr>
              <w:jc w:val="center"/>
            </w:pPr>
            <w:r>
              <w:t>D2</w:t>
            </w:r>
          </w:p>
        </w:tc>
        <w:tc>
          <w:tcPr>
            <w:tcW w:w="897" w:type="pct"/>
          </w:tcPr>
          <w:p w14:paraId="078C8FF9" w14:textId="1CCB07DD" w:rsidR="00C4117D" w:rsidRPr="00A4326F" w:rsidRDefault="00C4117D" w:rsidP="00FC6EC3">
            <w:pPr>
              <w:rPr>
                <w:rFonts w:eastAsia="Garamond" w:cs="Garamond"/>
              </w:rPr>
            </w:pPr>
            <w:r w:rsidRPr="00716986">
              <w:rPr>
                <w:rFonts w:eastAsia="Garamond" w:cs="Garamond"/>
                <w:color w:val="000000"/>
              </w:rPr>
              <w:t xml:space="preserve">L’Avviso individua </w:t>
            </w:r>
            <w:r w:rsidRPr="00716986">
              <w:rPr>
                <w:rFonts w:eastAsia="Garamond" w:cs="Garamond"/>
                <w:i/>
                <w:color w:val="000000"/>
              </w:rPr>
              <w:t>milestone</w:t>
            </w:r>
            <w:r w:rsidRPr="00716986">
              <w:rPr>
                <w:rFonts w:eastAsia="Garamond" w:cs="Garamond"/>
                <w:color w:val="000000"/>
              </w:rPr>
              <w:t xml:space="preserve"> e </w:t>
            </w:r>
            <w:r w:rsidRPr="00716986">
              <w:rPr>
                <w:rFonts w:eastAsia="Garamond" w:cs="Garamond"/>
                <w:i/>
                <w:color w:val="000000"/>
              </w:rPr>
              <w:t>target</w:t>
            </w:r>
            <w:r w:rsidRPr="00716986">
              <w:rPr>
                <w:rFonts w:eastAsia="Garamond" w:cs="Garamond"/>
                <w:color w:val="000000"/>
              </w:rPr>
              <w:t xml:space="preserve"> coerenti con quelli previsti per l’investimento del PNRR oggetto dello stesso?</w:t>
            </w:r>
          </w:p>
        </w:tc>
        <w:tc>
          <w:tcPr>
            <w:tcW w:w="182" w:type="pct"/>
          </w:tcPr>
          <w:p w14:paraId="367BEE77" w14:textId="77777777" w:rsidR="00C4117D" w:rsidRPr="00677769" w:rsidRDefault="00C4117D" w:rsidP="00C4117D">
            <w:pPr>
              <w:jc w:val="center"/>
              <w:rPr>
                <w:bCs/>
              </w:rPr>
            </w:pPr>
          </w:p>
        </w:tc>
        <w:tc>
          <w:tcPr>
            <w:tcW w:w="182" w:type="pct"/>
          </w:tcPr>
          <w:p w14:paraId="4B782F1C" w14:textId="77777777" w:rsidR="00C4117D" w:rsidRPr="00677769" w:rsidRDefault="00C4117D" w:rsidP="00C4117D">
            <w:pPr>
              <w:jc w:val="center"/>
              <w:rPr>
                <w:bCs/>
              </w:rPr>
            </w:pPr>
          </w:p>
        </w:tc>
        <w:tc>
          <w:tcPr>
            <w:tcW w:w="182" w:type="pct"/>
          </w:tcPr>
          <w:p w14:paraId="5CB423E1" w14:textId="77777777" w:rsidR="00C4117D" w:rsidRPr="00677769" w:rsidRDefault="00C4117D" w:rsidP="00C4117D">
            <w:pPr>
              <w:jc w:val="center"/>
              <w:rPr>
                <w:bCs/>
              </w:rPr>
            </w:pPr>
          </w:p>
        </w:tc>
        <w:tc>
          <w:tcPr>
            <w:tcW w:w="1048" w:type="pct"/>
          </w:tcPr>
          <w:p w14:paraId="05D15F5C" w14:textId="77777777" w:rsidR="00C4117D" w:rsidRPr="00677769" w:rsidRDefault="00C4117D" w:rsidP="00C4117D">
            <w:pPr>
              <w:rPr>
                <w:bCs/>
                <w:highlight w:val="yellow"/>
              </w:rPr>
            </w:pPr>
          </w:p>
        </w:tc>
        <w:tc>
          <w:tcPr>
            <w:tcW w:w="1485" w:type="pct"/>
          </w:tcPr>
          <w:p w14:paraId="4C44001F" w14:textId="77777777" w:rsidR="00C4117D" w:rsidRPr="00677769" w:rsidRDefault="00C4117D" w:rsidP="00C4117D">
            <w:pPr>
              <w:rPr>
                <w:bCs/>
              </w:rPr>
            </w:pPr>
          </w:p>
        </w:tc>
        <w:tc>
          <w:tcPr>
            <w:tcW w:w="820" w:type="pct"/>
          </w:tcPr>
          <w:p w14:paraId="67C58BD6" w14:textId="5F2B7C06" w:rsidR="00C4117D" w:rsidRPr="00A4326F" w:rsidRDefault="00C4117D" w:rsidP="0051022C">
            <w:pPr>
              <w:pStyle w:val="Paragrafoelenco"/>
              <w:numPr>
                <w:ilvl w:val="0"/>
                <w:numId w:val="10"/>
              </w:numPr>
              <w:rPr>
                <w:rFonts w:eastAsia="Garamond" w:cs="Garamond"/>
              </w:rPr>
            </w:pPr>
            <w:r w:rsidRPr="003D2B0B">
              <w:rPr>
                <w:rFonts w:eastAsia="Garamond" w:cs="Garamond"/>
                <w:color w:val="000000"/>
              </w:rPr>
              <w:t>Avviso pubblico</w:t>
            </w:r>
          </w:p>
        </w:tc>
      </w:tr>
      <w:tr w:rsidR="00DA2C41" w:rsidRPr="00931FC0" w14:paraId="162F931A" w14:textId="77777777" w:rsidTr="00CF359D">
        <w:trPr>
          <w:trHeight w:val="20"/>
        </w:trPr>
        <w:tc>
          <w:tcPr>
            <w:tcW w:w="204" w:type="pct"/>
          </w:tcPr>
          <w:p w14:paraId="79D3358B" w14:textId="273319DC" w:rsidR="00C4117D" w:rsidRDefault="00C4117D" w:rsidP="00C4117D">
            <w:pPr>
              <w:jc w:val="center"/>
            </w:pPr>
            <w:r>
              <w:t>D3</w:t>
            </w:r>
          </w:p>
        </w:tc>
        <w:tc>
          <w:tcPr>
            <w:tcW w:w="897" w:type="pct"/>
          </w:tcPr>
          <w:p w14:paraId="36BA000C" w14:textId="42473585" w:rsidR="00C4117D" w:rsidRPr="00A4326F" w:rsidRDefault="001D478F" w:rsidP="00FC6EC3">
            <w:pPr>
              <w:rPr>
                <w:rFonts w:eastAsia="Garamond" w:cs="Garamond"/>
              </w:rPr>
            </w:pPr>
            <w:r>
              <w:rPr>
                <w:rFonts w:eastAsia="Garamond" w:cs="Garamond"/>
              </w:rPr>
              <w:t xml:space="preserve">L’Avviso prevede </w:t>
            </w:r>
            <w:r w:rsidR="00011E2F">
              <w:rPr>
                <w:rFonts w:eastAsia="Garamond" w:cs="Garamond"/>
              </w:rPr>
              <w:t>disposizioni volte ad assicurare il rispetto</w:t>
            </w:r>
            <w:r w:rsidR="00CE5ECE">
              <w:rPr>
                <w:rFonts w:eastAsia="Garamond" w:cs="Garamond"/>
              </w:rPr>
              <w:t xml:space="preserve"> </w:t>
            </w:r>
            <w:r w:rsidR="00011E2F">
              <w:rPr>
                <w:rFonts w:eastAsia="Garamond" w:cs="Garamond"/>
              </w:rPr>
              <w:t>del</w:t>
            </w:r>
            <w:r w:rsidR="00C4117D" w:rsidRPr="1E2E0158">
              <w:rPr>
                <w:rFonts w:eastAsia="Garamond" w:cs="Garamond"/>
              </w:rPr>
              <w:t xml:space="preserve"> principio del “</w:t>
            </w:r>
            <w:r w:rsidR="00C4117D" w:rsidRPr="1E2E0158">
              <w:rPr>
                <w:rFonts w:eastAsia="Garamond" w:cs="Garamond"/>
                <w:i/>
                <w:iCs/>
              </w:rPr>
              <w:t>Do No Significant Harm</w:t>
            </w:r>
            <w:r w:rsidR="00C4117D" w:rsidRPr="1E2E0158">
              <w:rPr>
                <w:rFonts w:eastAsia="Garamond" w:cs="Garamond"/>
              </w:rPr>
              <w:t>” (DNSH) ai sensi dell'articolo 17 del Regolamento (UE) 2020/852?</w:t>
            </w:r>
          </w:p>
        </w:tc>
        <w:tc>
          <w:tcPr>
            <w:tcW w:w="182" w:type="pct"/>
          </w:tcPr>
          <w:p w14:paraId="18A0969E" w14:textId="77777777" w:rsidR="00C4117D" w:rsidRPr="00677769" w:rsidRDefault="00C4117D" w:rsidP="00C4117D">
            <w:pPr>
              <w:jc w:val="center"/>
              <w:rPr>
                <w:bCs/>
              </w:rPr>
            </w:pPr>
          </w:p>
        </w:tc>
        <w:tc>
          <w:tcPr>
            <w:tcW w:w="182" w:type="pct"/>
          </w:tcPr>
          <w:p w14:paraId="63BEDF19" w14:textId="77777777" w:rsidR="00C4117D" w:rsidRPr="00677769" w:rsidRDefault="00C4117D" w:rsidP="00C4117D">
            <w:pPr>
              <w:jc w:val="center"/>
              <w:rPr>
                <w:bCs/>
              </w:rPr>
            </w:pPr>
          </w:p>
        </w:tc>
        <w:tc>
          <w:tcPr>
            <w:tcW w:w="182" w:type="pct"/>
          </w:tcPr>
          <w:p w14:paraId="2C81A8A9" w14:textId="77777777" w:rsidR="00C4117D" w:rsidRPr="00677769" w:rsidRDefault="00C4117D" w:rsidP="00C4117D">
            <w:pPr>
              <w:jc w:val="center"/>
              <w:rPr>
                <w:bCs/>
              </w:rPr>
            </w:pPr>
          </w:p>
        </w:tc>
        <w:tc>
          <w:tcPr>
            <w:tcW w:w="1048" w:type="pct"/>
          </w:tcPr>
          <w:p w14:paraId="0530286D" w14:textId="77777777" w:rsidR="00C4117D" w:rsidRPr="00677769" w:rsidRDefault="00C4117D" w:rsidP="00C4117D">
            <w:pPr>
              <w:rPr>
                <w:bCs/>
                <w:highlight w:val="yellow"/>
              </w:rPr>
            </w:pPr>
          </w:p>
        </w:tc>
        <w:tc>
          <w:tcPr>
            <w:tcW w:w="1485" w:type="pct"/>
          </w:tcPr>
          <w:p w14:paraId="238B8696" w14:textId="77777777" w:rsidR="00C4117D" w:rsidRPr="00677769" w:rsidRDefault="00C4117D" w:rsidP="00C4117D">
            <w:pPr>
              <w:rPr>
                <w:bCs/>
              </w:rPr>
            </w:pPr>
          </w:p>
        </w:tc>
        <w:tc>
          <w:tcPr>
            <w:tcW w:w="820" w:type="pct"/>
          </w:tcPr>
          <w:p w14:paraId="3AB6E9AE" w14:textId="52EEB9F6" w:rsidR="00C4117D" w:rsidRPr="00A4326F" w:rsidRDefault="00C4117D" w:rsidP="0051022C">
            <w:pPr>
              <w:pStyle w:val="Paragrafoelenco"/>
              <w:numPr>
                <w:ilvl w:val="0"/>
                <w:numId w:val="10"/>
              </w:numPr>
              <w:rPr>
                <w:rFonts w:eastAsia="Garamond" w:cs="Garamond"/>
              </w:rPr>
            </w:pPr>
            <w:r w:rsidRPr="003D2B0B">
              <w:rPr>
                <w:rFonts w:eastAsia="Garamond" w:cs="Garamond"/>
                <w:color w:val="000000"/>
              </w:rPr>
              <w:t>Avviso pubblico</w:t>
            </w:r>
          </w:p>
        </w:tc>
      </w:tr>
      <w:tr w:rsidR="00CF359D" w:rsidRPr="00931FC0" w14:paraId="61E80AD8" w14:textId="77777777" w:rsidTr="00CF359D">
        <w:trPr>
          <w:trHeight w:val="20"/>
        </w:trPr>
        <w:tc>
          <w:tcPr>
            <w:tcW w:w="204" w:type="pct"/>
            <w:vMerge w:val="restart"/>
          </w:tcPr>
          <w:p w14:paraId="6D648BAD" w14:textId="6D01742F" w:rsidR="00CF359D" w:rsidRDefault="00CF359D" w:rsidP="00C4117D">
            <w:pPr>
              <w:jc w:val="center"/>
            </w:pPr>
            <w:r>
              <w:t>D4</w:t>
            </w:r>
          </w:p>
        </w:tc>
        <w:tc>
          <w:tcPr>
            <w:tcW w:w="897" w:type="pct"/>
          </w:tcPr>
          <w:p w14:paraId="387F438D" w14:textId="56152B27" w:rsidR="00CF359D" w:rsidRPr="00716986" w:rsidRDefault="00CF359D" w:rsidP="00FC6EC3">
            <w:pPr>
              <w:pBdr>
                <w:top w:val="nil"/>
                <w:left w:val="nil"/>
                <w:bottom w:val="nil"/>
                <w:right w:val="nil"/>
                <w:between w:val="nil"/>
              </w:pBdr>
              <w:rPr>
                <w:rFonts w:eastAsia="Garamond" w:cs="Garamond"/>
                <w:color w:val="000000"/>
              </w:rPr>
            </w:pPr>
            <w:r>
              <w:rPr>
                <w:rFonts w:eastAsia="Garamond" w:cs="Garamond"/>
              </w:rPr>
              <w:t>L’Avviso prevede disposizioni volte ad assicurare il rispetto dei</w:t>
            </w:r>
            <w:r w:rsidRPr="00716986">
              <w:rPr>
                <w:rFonts w:eastAsia="Garamond" w:cs="Garamond"/>
                <w:color w:val="000000"/>
              </w:rPr>
              <w:t xml:space="preserve"> principi trasversali di cui al Regolamento (UE) 2021/241:</w:t>
            </w:r>
          </w:p>
          <w:p w14:paraId="454F6741" w14:textId="171659A6" w:rsidR="00CF359D" w:rsidRPr="00A4326F" w:rsidRDefault="00CF359D" w:rsidP="00FC6EC3">
            <w:pPr>
              <w:rPr>
                <w:rFonts w:eastAsia="Garamond" w:cs="Garamond"/>
              </w:rPr>
            </w:pPr>
            <w:r>
              <w:rPr>
                <w:rFonts w:eastAsia="Garamond" w:cs="Garamond"/>
                <w:color w:val="000000"/>
              </w:rPr>
              <w:t xml:space="preserve">a) </w:t>
            </w:r>
            <w:r w:rsidRPr="00716986">
              <w:rPr>
                <w:rFonts w:eastAsia="Garamond" w:cs="Garamond"/>
                <w:color w:val="000000"/>
              </w:rPr>
              <w:t>tagging clima e digitale</w:t>
            </w:r>
            <w:r>
              <w:rPr>
                <w:rFonts w:eastAsia="Garamond" w:cs="Garamond"/>
                <w:color w:val="000000"/>
              </w:rPr>
              <w:t>?</w:t>
            </w:r>
          </w:p>
        </w:tc>
        <w:tc>
          <w:tcPr>
            <w:tcW w:w="182" w:type="pct"/>
          </w:tcPr>
          <w:p w14:paraId="123908C0" w14:textId="77777777" w:rsidR="00CF359D" w:rsidRPr="00677769" w:rsidRDefault="00CF359D" w:rsidP="00C4117D">
            <w:pPr>
              <w:jc w:val="center"/>
              <w:rPr>
                <w:bCs/>
              </w:rPr>
            </w:pPr>
          </w:p>
        </w:tc>
        <w:tc>
          <w:tcPr>
            <w:tcW w:w="182" w:type="pct"/>
          </w:tcPr>
          <w:p w14:paraId="311162F3" w14:textId="77777777" w:rsidR="00CF359D" w:rsidRPr="00677769" w:rsidRDefault="00CF359D" w:rsidP="00C4117D">
            <w:pPr>
              <w:jc w:val="center"/>
              <w:rPr>
                <w:bCs/>
              </w:rPr>
            </w:pPr>
          </w:p>
        </w:tc>
        <w:tc>
          <w:tcPr>
            <w:tcW w:w="182" w:type="pct"/>
          </w:tcPr>
          <w:p w14:paraId="030DDCC6" w14:textId="77777777" w:rsidR="00CF359D" w:rsidRPr="00677769" w:rsidRDefault="00CF359D" w:rsidP="00C4117D">
            <w:pPr>
              <w:jc w:val="center"/>
              <w:rPr>
                <w:bCs/>
              </w:rPr>
            </w:pPr>
          </w:p>
        </w:tc>
        <w:tc>
          <w:tcPr>
            <w:tcW w:w="1048" w:type="pct"/>
          </w:tcPr>
          <w:p w14:paraId="45DB38E6" w14:textId="77777777" w:rsidR="00CF359D" w:rsidRPr="00677769" w:rsidRDefault="00CF359D" w:rsidP="00C4117D">
            <w:pPr>
              <w:rPr>
                <w:bCs/>
                <w:highlight w:val="yellow"/>
              </w:rPr>
            </w:pPr>
          </w:p>
        </w:tc>
        <w:tc>
          <w:tcPr>
            <w:tcW w:w="1485" w:type="pct"/>
          </w:tcPr>
          <w:p w14:paraId="0622A667" w14:textId="77777777" w:rsidR="00CF359D" w:rsidRPr="00677769" w:rsidRDefault="00CF359D" w:rsidP="00C4117D">
            <w:pPr>
              <w:rPr>
                <w:bCs/>
              </w:rPr>
            </w:pPr>
          </w:p>
        </w:tc>
        <w:tc>
          <w:tcPr>
            <w:tcW w:w="820" w:type="pct"/>
            <w:vMerge w:val="restart"/>
          </w:tcPr>
          <w:p w14:paraId="7A567589" w14:textId="3EFC6E51" w:rsidR="00CF359D" w:rsidRPr="00A4326F" w:rsidRDefault="00CF359D" w:rsidP="0051022C">
            <w:pPr>
              <w:pStyle w:val="Paragrafoelenco"/>
              <w:numPr>
                <w:ilvl w:val="0"/>
                <w:numId w:val="10"/>
              </w:numPr>
              <w:rPr>
                <w:rFonts w:eastAsia="Garamond" w:cs="Garamond"/>
              </w:rPr>
            </w:pPr>
            <w:r w:rsidRPr="00716986">
              <w:rPr>
                <w:rFonts w:eastAsia="Garamond" w:cs="Garamond"/>
                <w:color w:val="000000"/>
              </w:rPr>
              <w:t>Avviso pubblico</w:t>
            </w:r>
          </w:p>
        </w:tc>
      </w:tr>
      <w:tr w:rsidR="00CF359D" w:rsidRPr="00931FC0" w14:paraId="4D3CFCC5" w14:textId="77777777" w:rsidTr="00CF359D">
        <w:trPr>
          <w:trHeight w:val="20"/>
        </w:trPr>
        <w:tc>
          <w:tcPr>
            <w:tcW w:w="204" w:type="pct"/>
            <w:vMerge/>
          </w:tcPr>
          <w:p w14:paraId="50A88624" w14:textId="77777777" w:rsidR="00CF359D" w:rsidRDefault="00CF359D" w:rsidP="00C4117D">
            <w:pPr>
              <w:jc w:val="center"/>
            </w:pPr>
          </w:p>
        </w:tc>
        <w:tc>
          <w:tcPr>
            <w:tcW w:w="897" w:type="pct"/>
          </w:tcPr>
          <w:p w14:paraId="6C2F0531" w14:textId="4F79EC60" w:rsidR="00CF359D" w:rsidRPr="00A4326F" w:rsidRDefault="00CF359D" w:rsidP="00FC6EC3">
            <w:pPr>
              <w:rPr>
                <w:rFonts w:eastAsia="Garamond" w:cs="Garamond"/>
              </w:rPr>
            </w:pPr>
            <w:r>
              <w:rPr>
                <w:rFonts w:eastAsia="Garamond" w:cs="Garamond"/>
                <w:color w:val="000000"/>
              </w:rPr>
              <w:t xml:space="preserve">b) </w:t>
            </w:r>
            <w:r w:rsidRPr="00716986">
              <w:rPr>
                <w:rFonts w:eastAsia="Garamond" w:cs="Garamond"/>
                <w:color w:val="000000"/>
              </w:rPr>
              <w:t>parità di genere</w:t>
            </w:r>
            <w:r>
              <w:rPr>
                <w:rFonts w:eastAsia="Garamond" w:cs="Garamond"/>
                <w:color w:val="000000"/>
              </w:rPr>
              <w:t>?</w:t>
            </w:r>
          </w:p>
        </w:tc>
        <w:tc>
          <w:tcPr>
            <w:tcW w:w="182" w:type="pct"/>
          </w:tcPr>
          <w:p w14:paraId="62E71B24" w14:textId="77777777" w:rsidR="00CF359D" w:rsidRPr="00677769" w:rsidRDefault="00CF359D" w:rsidP="00C4117D">
            <w:pPr>
              <w:jc w:val="center"/>
              <w:rPr>
                <w:bCs/>
              </w:rPr>
            </w:pPr>
          </w:p>
        </w:tc>
        <w:tc>
          <w:tcPr>
            <w:tcW w:w="182" w:type="pct"/>
          </w:tcPr>
          <w:p w14:paraId="570914F6" w14:textId="77777777" w:rsidR="00CF359D" w:rsidRPr="00677769" w:rsidRDefault="00CF359D" w:rsidP="00C4117D">
            <w:pPr>
              <w:jc w:val="center"/>
              <w:rPr>
                <w:bCs/>
              </w:rPr>
            </w:pPr>
          </w:p>
        </w:tc>
        <w:tc>
          <w:tcPr>
            <w:tcW w:w="182" w:type="pct"/>
          </w:tcPr>
          <w:p w14:paraId="1275F5E4" w14:textId="77777777" w:rsidR="00CF359D" w:rsidRPr="00677769" w:rsidRDefault="00CF359D" w:rsidP="00C4117D">
            <w:pPr>
              <w:jc w:val="center"/>
              <w:rPr>
                <w:bCs/>
              </w:rPr>
            </w:pPr>
          </w:p>
        </w:tc>
        <w:tc>
          <w:tcPr>
            <w:tcW w:w="1048" w:type="pct"/>
          </w:tcPr>
          <w:p w14:paraId="5266DB1B" w14:textId="77777777" w:rsidR="00CF359D" w:rsidRPr="00677769" w:rsidRDefault="00CF359D" w:rsidP="00C4117D">
            <w:pPr>
              <w:rPr>
                <w:bCs/>
                <w:highlight w:val="yellow"/>
              </w:rPr>
            </w:pPr>
          </w:p>
        </w:tc>
        <w:tc>
          <w:tcPr>
            <w:tcW w:w="1485" w:type="pct"/>
          </w:tcPr>
          <w:p w14:paraId="4EF08C40" w14:textId="77777777" w:rsidR="00CF359D" w:rsidRPr="00677769" w:rsidRDefault="00CF359D" w:rsidP="00C4117D">
            <w:pPr>
              <w:rPr>
                <w:bCs/>
              </w:rPr>
            </w:pPr>
          </w:p>
        </w:tc>
        <w:tc>
          <w:tcPr>
            <w:tcW w:w="820" w:type="pct"/>
            <w:vMerge/>
          </w:tcPr>
          <w:p w14:paraId="7D414D3C" w14:textId="77777777" w:rsidR="00CF359D" w:rsidRPr="00A4326F" w:rsidRDefault="00CF359D" w:rsidP="0051022C">
            <w:pPr>
              <w:rPr>
                <w:rFonts w:eastAsia="Garamond" w:cs="Garamond"/>
              </w:rPr>
            </w:pPr>
          </w:p>
        </w:tc>
      </w:tr>
      <w:tr w:rsidR="00CF359D" w:rsidRPr="00931FC0" w14:paraId="77FC78B1" w14:textId="77777777" w:rsidTr="00CF359D">
        <w:trPr>
          <w:trHeight w:val="20"/>
        </w:trPr>
        <w:tc>
          <w:tcPr>
            <w:tcW w:w="204" w:type="pct"/>
            <w:vMerge/>
          </w:tcPr>
          <w:p w14:paraId="060DB331" w14:textId="77777777" w:rsidR="00CF359D" w:rsidRDefault="00CF359D" w:rsidP="00C4117D">
            <w:pPr>
              <w:jc w:val="center"/>
            </w:pPr>
          </w:p>
        </w:tc>
        <w:tc>
          <w:tcPr>
            <w:tcW w:w="897" w:type="pct"/>
          </w:tcPr>
          <w:p w14:paraId="56A01F76" w14:textId="44E9BB18" w:rsidR="00CF359D" w:rsidRPr="00A4326F" w:rsidRDefault="00CF359D" w:rsidP="00FC6EC3">
            <w:pPr>
              <w:rPr>
                <w:rFonts w:eastAsia="Garamond" w:cs="Garamond"/>
              </w:rPr>
            </w:pPr>
            <w:r>
              <w:rPr>
                <w:rFonts w:eastAsia="Garamond" w:cs="Garamond"/>
                <w:color w:val="000000"/>
              </w:rPr>
              <w:t xml:space="preserve">c) </w:t>
            </w:r>
            <w:r w:rsidRPr="00716986">
              <w:rPr>
                <w:rFonts w:eastAsia="Garamond" w:cs="Garamond"/>
                <w:color w:val="000000"/>
              </w:rPr>
              <w:t>protezione e valorizzazione dei giovani previsti dal Regolamento (UE) 2021/241 e dal PNRR presentato dall’Italia all’UE?</w:t>
            </w:r>
          </w:p>
        </w:tc>
        <w:tc>
          <w:tcPr>
            <w:tcW w:w="182" w:type="pct"/>
          </w:tcPr>
          <w:p w14:paraId="57E3E8B4" w14:textId="77777777" w:rsidR="00CF359D" w:rsidRPr="00677769" w:rsidRDefault="00CF359D" w:rsidP="00C4117D">
            <w:pPr>
              <w:jc w:val="center"/>
              <w:rPr>
                <w:bCs/>
              </w:rPr>
            </w:pPr>
          </w:p>
        </w:tc>
        <w:tc>
          <w:tcPr>
            <w:tcW w:w="182" w:type="pct"/>
          </w:tcPr>
          <w:p w14:paraId="5D631E60" w14:textId="77777777" w:rsidR="00CF359D" w:rsidRPr="00677769" w:rsidRDefault="00CF359D" w:rsidP="00C4117D">
            <w:pPr>
              <w:jc w:val="center"/>
              <w:rPr>
                <w:bCs/>
              </w:rPr>
            </w:pPr>
          </w:p>
        </w:tc>
        <w:tc>
          <w:tcPr>
            <w:tcW w:w="182" w:type="pct"/>
          </w:tcPr>
          <w:p w14:paraId="3E9132AD" w14:textId="77777777" w:rsidR="00CF359D" w:rsidRPr="00677769" w:rsidRDefault="00CF359D" w:rsidP="00C4117D">
            <w:pPr>
              <w:jc w:val="center"/>
              <w:rPr>
                <w:bCs/>
              </w:rPr>
            </w:pPr>
          </w:p>
        </w:tc>
        <w:tc>
          <w:tcPr>
            <w:tcW w:w="1048" w:type="pct"/>
          </w:tcPr>
          <w:p w14:paraId="6351DC9B" w14:textId="77777777" w:rsidR="00CF359D" w:rsidRPr="00677769" w:rsidRDefault="00CF359D" w:rsidP="00C4117D">
            <w:pPr>
              <w:rPr>
                <w:bCs/>
                <w:highlight w:val="yellow"/>
              </w:rPr>
            </w:pPr>
          </w:p>
        </w:tc>
        <w:tc>
          <w:tcPr>
            <w:tcW w:w="1485" w:type="pct"/>
          </w:tcPr>
          <w:p w14:paraId="56890445" w14:textId="77777777" w:rsidR="00CF359D" w:rsidRPr="00677769" w:rsidRDefault="00CF359D" w:rsidP="00C4117D">
            <w:pPr>
              <w:rPr>
                <w:bCs/>
              </w:rPr>
            </w:pPr>
          </w:p>
        </w:tc>
        <w:tc>
          <w:tcPr>
            <w:tcW w:w="820" w:type="pct"/>
            <w:vMerge/>
          </w:tcPr>
          <w:p w14:paraId="61759C5D" w14:textId="77777777" w:rsidR="00CF359D" w:rsidRPr="00A4326F" w:rsidRDefault="00CF359D" w:rsidP="0051022C">
            <w:pPr>
              <w:rPr>
                <w:rFonts w:eastAsia="Garamond" w:cs="Garamond"/>
              </w:rPr>
            </w:pPr>
          </w:p>
        </w:tc>
      </w:tr>
      <w:tr w:rsidR="00DA2C41" w:rsidRPr="00931FC0" w14:paraId="2E21E49B" w14:textId="77777777" w:rsidTr="00CF359D">
        <w:trPr>
          <w:trHeight w:val="20"/>
        </w:trPr>
        <w:tc>
          <w:tcPr>
            <w:tcW w:w="204" w:type="pct"/>
          </w:tcPr>
          <w:p w14:paraId="195E3038" w14:textId="0ADA9485" w:rsidR="00C4117D" w:rsidRDefault="00C4117D" w:rsidP="00C4117D">
            <w:pPr>
              <w:jc w:val="center"/>
            </w:pPr>
            <w:r>
              <w:t>D5</w:t>
            </w:r>
          </w:p>
        </w:tc>
        <w:tc>
          <w:tcPr>
            <w:tcW w:w="897" w:type="pct"/>
          </w:tcPr>
          <w:p w14:paraId="4D6C9083" w14:textId="72CFA9F1" w:rsidR="00C4117D" w:rsidRPr="00A4326F" w:rsidRDefault="007F4B0A" w:rsidP="00FC6EC3">
            <w:pPr>
              <w:rPr>
                <w:rFonts w:eastAsia="Garamond" w:cs="Garamond"/>
              </w:rPr>
            </w:pPr>
            <w:r>
              <w:rPr>
                <w:rFonts w:eastAsia="Garamond" w:cs="Garamond"/>
              </w:rPr>
              <w:t xml:space="preserve">L’Avviso prevede disposizioni volte ad assicurare </w:t>
            </w:r>
            <w:r w:rsidR="00C563AC">
              <w:rPr>
                <w:rFonts w:eastAsia="Garamond" w:cs="Garamond"/>
              </w:rPr>
              <w:t xml:space="preserve">il </w:t>
            </w:r>
            <w:r w:rsidR="00C4117D" w:rsidRPr="00716986">
              <w:rPr>
                <w:rFonts w:eastAsia="Garamond" w:cs="Garamond"/>
                <w:color w:val="000000"/>
              </w:rPr>
              <w:t>principio trasversale di cui al PNRR presentato dall’Italia all’UE relativo al superamento dei divari territoriali?</w:t>
            </w:r>
          </w:p>
        </w:tc>
        <w:tc>
          <w:tcPr>
            <w:tcW w:w="182" w:type="pct"/>
          </w:tcPr>
          <w:p w14:paraId="58F0C5F5" w14:textId="77777777" w:rsidR="00C4117D" w:rsidRPr="00677769" w:rsidRDefault="00C4117D" w:rsidP="00C4117D">
            <w:pPr>
              <w:jc w:val="center"/>
              <w:rPr>
                <w:bCs/>
              </w:rPr>
            </w:pPr>
          </w:p>
        </w:tc>
        <w:tc>
          <w:tcPr>
            <w:tcW w:w="182" w:type="pct"/>
          </w:tcPr>
          <w:p w14:paraId="27E73613" w14:textId="77777777" w:rsidR="00C4117D" w:rsidRPr="00677769" w:rsidRDefault="00C4117D" w:rsidP="00C4117D">
            <w:pPr>
              <w:jc w:val="center"/>
              <w:rPr>
                <w:bCs/>
              </w:rPr>
            </w:pPr>
          </w:p>
        </w:tc>
        <w:tc>
          <w:tcPr>
            <w:tcW w:w="182" w:type="pct"/>
          </w:tcPr>
          <w:p w14:paraId="6C124A38" w14:textId="77777777" w:rsidR="00C4117D" w:rsidRPr="00677769" w:rsidRDefault="00C4117D" w:rsidP="00C4117D">
            <w:pPr>
              <w:jc w:val="center"/>
              <w:rPr>
                <w:bCs/>
              </w:rPr>
            </w:pPr>
          </w:p>
        </w:tc>
        <w:tc>
          <w:tcPr>
            <w:tcW w:w="1048" w:type="pct"/>
          </w:tcPr>
          <w:p w14:paraId="14B645F3" w14:textId="77777777" w:rsidR="00C4117D" w:rsidRPr="00677769" w:rsidRDefault="00C4117D" w:rsidP="00C4117D">
            <w:pPr>
              <w:rPr>
                <w:bCs/>
                <w:highlight w:val="yellow"/>
              </w:rPr>
            </w:pPr>
          </w:p>
        </w:tc>
        <w:tc>
          <w:tcPr>
            <w:tcW w:w="1485" w:type="pct"/>
          </w:tcPr>
          <w:p w14:paraId="2FA63BA4" w14:textId="77777777" w:rsidR="00C4117D" w:rsidRPr="00677769" w:rsidRDefault="00C4117D" w:rsidP="00C4117D">
            <w:pPr>
              <w:rPr>
                <w:bCs/>
              </w:rPr>
            </w:pPr>
          </w:p>
        </w:tc>
        <w:tc>
          <w:tcPr>
            <w:tcW w:w="820" w:type="pct"/>
          </w:tcPr>
          <w:p w14:paraId="0AD0F882"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Avviso pubblico</w:t>
            </w:r>
          </w:p>
          <w:p w14:paraId="174ADD8B" w14:textId="0DDA5C23" w:rsidR="00C4117D" w:rsidRPr="00A4326F" w:rsidRDefault="00C4117D" w:rsidP="0051022C">
            <w:pPr>
              <w:pStyle w:val="Paragrafoelenco"/>
              <w:numPr>
                <w:ilvl w:val="0"/>
                <w:numId w:val="10"/>
              </w:numPr>
              <w:rPr>
                <w:rFonts w:eastAsia="Garamond" w:cs="Garamond"/>
              </w:rPr>
            </w:pPr>
            <w:r w:rsidRPr="00716986">
              <w:rPr>
                <w:rFonts w:eastAsia="Garamond" w:cs="Garamond"/>
                <w:color w:val="000000"/>
              </w:rPr>
              <w:t>Decreto di finanziamento</w:t>
            </w:r>
          </w:p>
        </w:tc>
      </w:tr>
      <w:tr w:rsidR="00DA2C41" w:rsidRPr="00931FC0" w14:paraId="0F6BB7C5" w14:textId="77777777" w:rsidTr="00CF359D">
        <w:trPr>
          <w:trHeight w:val="20"/>
        </w:trPr>
        <w:tc>
          <w:tcPr>
            <w:tcW w:w="204" w:type="pct"/>
          </w:tcPr>
          <w:p w14:paraId="6E93C2BD" w14:textId="1CF3A3C2" w:rsidR="00C4117D" w:rsidRDefault="00C4117D" w:rsidP="00C4117D">
            <w:pPr>
              <w:jc w:val="center"/>
            </w:pPr>
            <w:r>
              <w:t>D6</w:t>
            </w:r>
          </w:p>
        </w:tc>
        <w:tc>
          <w:tcPr>
            <w:tcW w:w="897" w:type="pct"/>
          </w:tcPr>
          <w:p w14:paraId="35A2CE96" w14:textId="2029E558" w:rsidR="00C4117D" w:rsidRPr="00A4326F" w:rsidRDefault="00C4117D" w:rsidP="00FC6EC3">
            <w:pPr>
              <w:rPr>
                <w:rFonts w:eastAsia="Garamond" w:cs="Garamond"/>
              </w:rPr>
            </w:pPr>
            <w:r w:rsidRPr="00716986">
              <w:rPr>
                <w:rFonts w:eastAsia="Garamond" w:cs="Garamond"/>
              </w:rPr>
              <w:t>Sono contemplati i principi generali e di ammissibilità della spesa previsti dalla normativa nazionale e comunitaria di riferimento applicabile al PNRR?</w:t>
            </w:r>
          </w:p>
        </w:tc>
        <w:tc>
          <w:tcPr>
            <w:tcW w:w="182" w:type="pct"/>
          </w:tcPr>
          <w:p w14:paraId="41DC28FC" w14:textId="77777777" w:rsidR="00C4117D" w:rsidRPr="00677769" w:rsidRDefault="00C4117D" w:rsidP="00C4117D">
            <w:pPr>
              <w:jc w:val="center"/>
              <w:rPr>
                <w:bCs/>
              </w:rPr>
            </w:pPr>
          </w:p>
        </w:tc>
        <w:tc>
          <w:tcPr>
            <w:tcW w:w="182" w:type="pct"/>
          </w:tcPr>
          <w:p w14:paraId="361D12E1" w14:textId="77777777" w:rsidR="00C4117D" w:rsidRPr="00677769" w:rsidRDefault="00C4117D" w:rsidP="00C4117D">
            <w:pPr>
              <w:jc w:val="center"/>
              <w:rPr>
                <w:bCs/>
              </w:rPr>
            </w:pPr>
          </w:p>
        </w:tc>
        <w:tc>
          <w:tcPr>
            <w:tcW w:w="182" w:type="pct"/>
          </w:tcPr>
          <w:p w14:paraId="146A1895" w14:textId="77777777" w:rsidR="00C4117D" w:rsidRPr="00677769" w:rsidRDefault="00C4117D" w:rsidP="00C4117D">
            <w:pPr>
              <w:jc w:val="center"/>
              <w:rPr>
                <w:bCs/>
              </w:rPr>
            </w:pPr>
          </w:p>
        </w:tc>
        <w:tc>
          <w:tcPr>
            <w:tcW w:w="1048" w:type="pct"/>
          </w:tcPr>
          <w:p w14:paraId="453DD39C" w14:textId="77777777" w:rsidR="00C4117D" w:rsidRPr="00677769" w:rsidRDefault="00C4117D" w:rsidP="00C4117D">
            <w:pPr>
              <w:rPr>
                <w:bCs/>
                <w:highlight w:val="yellow"/>
              </w:rPr>
            </w:pPr>
          </w:p>
        </w:tc>
        <w:tc>
          <w:tcPr>
            <w:tcW w:w="1485" w:type="pct"/>
          </w:tcPr>
          <w:p w14:paraId="6FEBEC73" w14:textId="77777777" w:rsidR="00C4117D" w:rsidRPr="00677769" w:rsidRDefault="00C4117D" w:rsidP="00C4117D">
            <w:pPr>
              <w:rPr>
                <w:bCs/>
              </w:rPr>
            </w:pPr>
          </w:p>
        </w:tc>
        <w:tc>
          <w:tcPr>
            <w:tcW w:w="820" w:type="pct"/>
          </w:tcPr>
          <w:p w14:paraId="535F40EE"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Avviso pubblico</w:t>
            </w:r>
          </w:p>
          <w:p w14:paraId="48DADD61" w14:textId="084AD71C" w:rsidR="00C4117D" w:rsidRPr="00A4326F" w:rsidRDefault="00C4117D" w:rsidP="0051022C">
            <w:pPr>
              <w:pStyle w:val="Paragrafoelenco"/>
              <w:numPr>
                <w:ilvl w:val="0"/>
                <w:numId w:val="10"/>
              </w:numPr>
              <w:rPr>
                <w:rFonts w:eastAsia="Garamond" w:cs="Garamond"/>
              </w:rPr>
            </w:pPr>
            <w:r w:rsidRPr="00716986">
              <w:rPr>
                <w:rFonts w:eastAsia="Garamond" w:cs="Garamond"/>
                <w:color w:val="000000"/>
              </w:rPr>
              <w:t>Decreto di finanziamento</w:t>
            </w:r>
          </w:p>
        </w:tc>
      </w:tr>
      <w:tr w:rsidR="00DA2C41" w:rsidRPr="00931FC0" w14:paraId="7D58E1DB" w14:textId="77777777" w:rsidTr="00CF359D">
        <w:trPr>
          <w:trHeight w:val="20"/>
        </w:trPr>
        <w:tc>
          <w:tcPr>
            <w:tcW w:w="204" w:type="pct"/>
          </w:tcPr>
          <w:p w14:paraId="65A9E2FD" w14:textId="6859FEFA" w:rsidR="00C4117D" w:rsidRDefault="00C4117D" w:rsidP="00C4117D">
            <w:pPr>
              <w:jc w:val="center"/>
            </w:pPr>
            <w:r>
              <w:t>D7</w:t>
            </w:r>
          </w:p>
        </w:tc>
        <w:tc>
          <w:tcPr>
            <w:tcW w:w="897" w:type="pct"/>
          </w:tcPr>
          <w:p w14:paraId="4175FF2B" w14:textId="3E78DCAC" w:rsidR="00C4117D" w:rsidRPr="00A4326F" w:rsidRDefault="00C4117D" w:rsidP="00FC6EC3">
            <w:pPr>
              <w:rPr>
                <w:rFonts w:eastAsia="Garamond" w:cs="Garamond"/>
              </w:rPr>
            </w:pPr>
            <w:r w:rsidRPr="00716986">
              <w:rPr>
                <w:rFonts w:eastAsia="Garamond" w:cs="Garamond"/>
                <w:color w:val="000000"/>
              </w:rPr>
              <w:t xml:space="preserve">È previsto il rispetto del Regolamento finanziario (UE, Euratom) 2018/1046 e </w:t>
            </w:r>
            <w:r w:rsidR="0022733D">
              <w:rPr>
                <w:rFonts w:eastAsia="Garamond" w:cs="Garamond"/>
                <w:color w:val="000000"/>
              </w:rPr>
              <w:t>del</w:t>
            </w:r>
            <w:r w:rsidRPr="00716986">
              <w:rPr>
                <w:rFonts w:eastAsia="Garamond" w:cs="Garamond"/>
                <w:color w:val="000000"/>
              </w:rPr>
              <w:t>l’articolo 22 del Regolamento (UE) 2021/241, in materia di prevenzione di sana gestione finanziaria, assenza di conflitti di interessi, di frodi e corruzione?</w:t>
            </w:r>
          </w:p>
        </w:tc>
        <w:tc>
          <w:tcPr>
            <w:tcW w:w="182" w:type="pct"/>
          </w:tcPr>
          <w:p w14:paraId="66CAE6BE" w14:textId="77777777" w:rsidR="00C4117D" w:rsidRPr="00677769" w:rsidRDefault="00C4117D" w:rsidP="00C4117D">
            <w:pPr>
              <w:jc w:val="center"/>
              <w:rPr>
                <w:bCs/>
              </w:rPr>
            </w:pPr>
          </w:p>
        </w:tc>
        <w:tc>
          <w:tcPr>
            <w:tcW w:w="182" w:type="pct"/>
          </w:tcPr>
          <w:p w14:paraId="1102E3DD" w14:textId="77777777" w:rsidR="00C4117D" w:rsidRPr="00677769" w:rsidRDefault="00C4117D" w:rsidP="00C4117D">
            <w:pPr>
              <w:jc w:val="center"/>
              <w:rPr>
                <w:bCs/>
              </w:rPr>
            </w:pPr>
          </w:p>
        </w:tc>
        <w:tc>
          <w:tcPr>
            <w:tcW w:w="182" w:type="pct"/>
          </w:tcPr>
          <w:p w14:paraId="36EC4AC9" w14:textId="77777777" w:rsidR="00C4117D" w:rsidRPr="00677769" w:rsidRDefault="00C4117D" w:rsidP="00C4117D">
            <w:pPr>
              <w:jc w:val="center"/>
              <w:rPr>
                <w:bCs/>
              </w:rPr>
            </w:pPr>
          </w:p>
        </w:tc>
        <w:tc>
          <w:tcPr>
            <w:tcW w:w="1048" w:type="pct"/>
          </w:tcPr>
          <w:p w14:paraId="21FDCF06" w14:textId="77777777" w:rsidR="00C4117D" w:rsidRPr="00677769" w:rsidRDefault="00C4117D" w:rsidP="00C4117D">
            <w:pPr>
              <w:rPr>
                <w:bCs/>
                <w:highlight w:val="yellow"/>
              </w:rPr>
            </w:pPr>
          </w:p>
        </w:tc>
        <w:tc>
          <w:tcPr>
            <w:tcW w:w="1485" w:type="pct"/>
          </w:tcPr>
          <w:p w14:paraId="20FBD008" w14:textId="77777777" w:rsidR="00C4117D" w:rsidRPr="00677769" w:rsidRDefault="00C4117D" w:rsidP="00C4117D">
            <w:pPr>
              <w:rPr>
                <w:bCs/>
              </w:rPr>
            </w:pPr>
          </w:p>
        </w:tc>
        <w:tc>
          <w:tcPr>
            <w:tcW w:w="820" w:type="pct"/>
          </w:tcPr>
          <w:p w14:paraId="20F258E4"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Avviso pubblico</w:t>
            </w:r>
          </w:p>
          <w:p w14:paraId="776874E1" w14:textId="0C48DC00" w:rsidR="00C4117D" w:rsidRPr="00A4326F" w:rsidRDefault="00C4117D" w:rsidP="0051022C">
            <w:pPr>
              <w:pStyle w:val="Paragrafoelenco"/>
              <w:numPr>
                <w:ilvl w:val="0"/>
                <w:numId w:val="10"/>
              </w:numPr>
              <w:rPr>
                <w:rFonts w:eastAsia="Garamond" w:cs="Garamond"/>
              </w:rPr>
            </w:pPr>
            <w:r w:rsidRPr="00716986">
              <w:rPr>
                <w:rFonts w:eastAsia="Garamond" w:cs="Garamond"/>
                <w:color w:val="000000"/>
              </w:rPr>
              <w:t>Decreto di finanziamento</w:t>
            </w:r>
          </w:p>
        </w:tc>
      </w:tr>
      <w:tr w:rsidR="00DA2C41" w:rsidRPr="00931FC0" w14:paraId="6DC457A9" w14:textId="77777777" w:rsidTr="00CF359D">
        <w:trPr>
          <w:trHeight w:val="20"/>
        </w:trPr>
        <w:tc>
          <w:tcPr>
            <w:tcW w:w="204" w:type="pct"/>
          </w:tcPr>
          <w:p w14:paraId="121797D6" w14:textId="59587694" w:rsidR="00C4117D" w:rsidRDefault="00C4117D" w:rsidP="00C4117D">
            <w:pPr>
              <w:jc w:val="center"/>
            </w:pPr>
            <w:r>
              <w:t>D8</w:t>
            </w:r>
          </w:p>
        </w:tc>
        <w:tc>
          <w:tcPr>
            <w:tcW w:w="897" w:type="pct"/>
          </w:tcPr>
          <w:p w14:paraId="2E28A0F8" w14:textId="7E99E606" w:rsidR="00C4117D" w:rsidRPr="00A4326F" w:rsidRDefault="00C4117D" w:rsidP="00FC6EC3">
            <w:pPr>
              <w:rPr>
                <w:rFonts w:eastAsia="Garamond" w:cs="Garamond"/>
              </w:rPr>
            </w:pPr>
            <w:r w:rsidRPr="00716986">
              <w:rPr>
                <w:rFonts w:eastAsia="Garamond" w:cs="Garamond"/>
                <w:color w:val="000000"/>
              </w:rPr>
              <w:t>È previsto il rispetto del divieto del doppio finanziamento previsto dall’articolo 9 del Regolamento (UE) 2021/241?</w:t>
            </w:r>
          </w:p>
        </w:tc>
        <w:tc>
          <w:tcPr>
            <w:tcW w:w="182" w:type="pct"/>
          </w:tcPr>
          <w:p w14:paraId="67B414B8" w14:textId="77777777" w:rsidR="00C4117D" w:rsidRPr="00677769" w:rsidRDefault="00C4117D" w:rsidP="00C4117D">
            <w:pPr>
              <w:jc w:val="center"/>
              <w:rPr>
                <w:bCs/>
              </w:rPr>
            </w:pPr>
          </w:p>
        </w:tc>
        <w:tc>
          <w:tcPr>
            <w:tcW w:w="182" w:type="pct"/>
          </w:tcPr>
          <w:p w14:paraId="028BD3C1" w14:textId="77777777" w:rsidR="00C4117D" w:rsidRPr="00677769" w:rsidRDefault="00C4117D" w:rsidP="00C4117D">
            <w:pPr>
              <w:jc w:val="center"/>
              <w:rPr>
                <w:bCs/>
              </w:rPr>
            </w:pPr>
          </w:p>
        </w:tc>
        <w:tc>
          <w:tcPr>
            <w:tcW w:w="182" w:type="pct"/>
          </w:tcPr>
          <w:p w14:paraId="49473EB9" w14:textId="77777777" w:rsidR="00C4117D" w:rsidRPr="00677769" w:rsidRDefault="00C4117D" w:rsidP="00C4117D">
            <w:pPr>
              <w:jc w:val="center"/>
              <w:rPr>
                <w:bCs/>
              </w:rPr>
            </w:pPr>
          </w:p>
        </w:tc>
        <w:tc>
          <w:tcPr>
            <w:tcW w:w="1048" w:type="pct"/>
          </w:tcPr>
          <w:p w14:paraId="4D3E0E1C" w14:textId="77777777" w:rsidR="00C4117D" w:rsidRPr="00677769" w:rsidRDefault="00C4117D" w:rsidP="00C4117D">
            <w:pPr>
              <w:rPr>
                <w:bCs/>
                <w:highlight w:val="yellow"/>
              </w:rPr>
            </w:pPr>
          </w:p>
        </w:tc>
        <w:tc>
          <w:tcPr>
            <w:tcW w:w="1485" w:type="pct"/>
          </w:tcPr>
          <w:p w14:paraId="60B01CEA" w14:textId="77777777" w:rsidR="00C4117D" w:rsidRPr="00677769" w:rsidRDefault="00C4117D" w:rsidP="00C4117D">
            <w:pPr>
              <w:rPr>
                <w:bCs/>
              </w:rPr>
            </w:pPr>
          </w:p>
        </w:tc>
        <w:tc>
          <w:tcPr>
            <w:tcW w:w="820" w:type="pct"/>
          </w:tcPr>
          <w:p w14:paraId="6855D5CE"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Avviso pubblico</w:t>
            </w:r>
          </w:p>
          <w:p w14:paraId="5F52278E" w14:textId="3FF82A89" w:rsidR="00C4117D" w:rsidRPr="00A4326F" w:rsidRDefault="00C4117D" w:rsidP="0051022C">
            <w:pPr>
              <w:pStyle w:val="Paragrafoelenco"/>
              <w:numPr>
                <w:ilvl w:val="0"/>
                <w:numId w:val="10"/>
              </w:numPr>
              <w:rPr>
                <w:rFonts w:eastAsia="Garamond" w:cs="Garamond"/>
              </w:rPr>
            </w:pPr>
            <w:r w:rsidRPr="00716986">
              <w:rPr>
                <w:rFonts w:eastAsia="Garamond" w:cs="Garamond"/>
                <w:color w:val="000000"/>
              </w:rPr>
              <w:t>Decreto di finanziamento</w:t>
            </w:r>
          </w:p>
        </w:tc>
      </w:tr>
      <w:tr w:rsidR="00DA2C41" w:rsidRPr="00931FC0" w14:paraId="4597553B" w14:textId="77777777" w:rsidTr="00CF359D">
        <w:trPr>
          <w:trHeight w:val="20"/>
        </w:trPr>
        <w:tc>
          <w:tcPr>
            <w:tcW w:w="204" w:type="pct"/>
          </w:tcPr>
          <w:p w14:paraId="36912D36" w14:textId="29ADFAA7" w:rsidR="00C4117D" w:rsidRDefault="00C4117D" w:rsidP="00C4117D">
            <w:pPr>
              <w:jc w:val="center"/>
            </w:pPr>
            <w:r>
              <w:t>D9</w:t>
            </w:r>
          </w:p>
        </w:tc>
        <w:tc>
          <w:tcPr>
            <w:tcW w:w="897" w:type="pct"/>
          </w:tcPr>
          <w:p w14:paraId="7A804176" w14:textId="7FD3D4A7" w:rsidR="00C4117D" w:rsidRPr="00A4326F" w:rsidRDefault="00C4117D" w:rsidP="00FC6EC3">
            <w:pPr>
              <w:rPr>
                <w:rFonts w:eastAsia="Garamond" w:cs="Garamond"/>
              </w:rPr>
            </w:pPr>
            <w:r w:rsidRPr="00716986">
              <w:rPr>
                <w:rFonts w:eastAsia="Garamond" w:cs="Garamond"/>
                <w:color w:val="000000"/>
              </w:rPr>
              <w:t>Sono previste norme specifiche relative alle cause di revoca e rinuncia al finanziamento e conseguenti modalità di recupero dei contributi versati?</w:t>
            </w:r>
          </w:p>
        </w:tc>
        <w:tc>
          <w:tcPr>
            <w:tcW w:w="182" w:type="pct"/>
          </w:tcPr>
          <w:p w14:paraId="255C4BB2" w14:textId="77777777" w:rsidR="00C4117D" w:rsidRPr="00677769" w:rsidRDefault="00C4117D" w:rsidP="00C4117D">
            <w:pPr>
              <w:jc w:val="center"/>
              <w:rPr>
                <w:bCs/>
              </w:rPr>
            </w:pPr>
          </w:p>
        </w:tc>
        <w:tc>
          <w:tcPr>
            <w:tcW w:w="182" w:type="pct"/>
          </w:tcPr>
          <w:p w14:paraId="60D0C0DB" w14:textId="77777777" w:rsidR="00C4117D" w:rsidRPr="00677769" w:rsidRDefault="00C4117D" w:rsidP="00C4117D">
            <w:pPr>
              <w:jc w:val="center"/>
              <w:rPr>
                <w:bCs/>
              </w:rPr>
            </w:pPr>
          </w:p>
        </w:tc>
        <w:tc>
          <w:tcPr>
            <w:tcW w:w="182" w:type="pct"/>
          </w:tcPr>
          <w:p w14:paraId="43837F8E" w14:textId="77777777" w:rsidR="00C4117D" w:rsidRPr="00677769" w:rsidRDefault="00C4117D" w:rsidP="00C4117D">
            <w:pPr>
              <w:jc w:val="center"/>
              <w:rPr>
                <w:bCs/>
              </w:rPr>
            </w:pPr>
          </w:p>
        </w:tc>
        <w:tc>
          <w:tcPr>
            <w:tcW w:w="1048" w:type="pct"/>
          </w:tcPr>
          <w:p w14:paraId="26C136F1" w14:textId="77777777" w:rsidR="00C4117D" w:rsidRPr="00677769" w:rsidRDefault="00C4117D" w:rsidP="00C4117D">
            <w:pPr>
              <w:rPr>
                <w:bCs/>
                <w:highlight w:val="yellow"/>
              </w:rPr>
            </w:pPr>
          </w:p>
        </w:tc>
        <w:tc>
          <w:tcPr>
            <w:tcW w:w="1485" w:type="pct"/>
          </w:tcPr>
          <w:p w14:paraId="5D65728C" w14:textId="77777777" w:rsidR="00C4117D" w:rsidRPr="00677769" w:rsidRDefault="00C4117D" w:rsidP="00C4117D">
            <w:pPr>
              <w:rPr>
                <w:bCs/>
              </w:rPr>
            </w:pPr>
          </w:p>
        </w:tc>
        <w:tc>
          <w:tcPr>
            <w:tcW w:w="820" w:type="pct"/>
          </w:tcPr>
          <w:p w14:paraId="2E84966C"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Avviso pubblico</w:t>
            </w:r>
          </w:p>
          <w:p w14:paraId="17E84B24" w14:textId="2F8B801B" w:rsidR="00C4117D" w:rsidRPr="00A4326F" w:rsidRDefault="00C4117D" w:rsidP="0051022C">
            <w:pPr>
              <w:pStyle w:val="Paragrafoelenco"/>
              <w:numPr>
                <w:ilvl w:val="0"/>
                <w:numId w:val="10"/>
              </w:numPr>
              <w:rPr>
                <w:rFonts w:eastAsia="Garamond" w:cs="Garamond"/>
              </w:rPr>
            </w:pPr>
            <w:r w:rsidRPr="00716986">
              <w:rPr>
                <w:rFonts w:eastAsia="Garamond" w:cs="Garamond"/>
                <w:color w:val="000000"/>
              </w:rPr>
              <w:t>Decreto di finanziamento</w:t>
            </w:r>
          </w:p>
        </w:tc>
      </w:tr>
      <w:tr w:rsidR="00DA2C41" w:rsidRPr="00931FC0" w14:paraId="0A83DFF9" w14:textId="77777777" w:rsidTr="00CF359D">
        <w:trPr>
          <w:trHeight w:val="20"/>
        </w:trPr>
        <w:tc>
          <w:tcPr>
            <w:tcW w:w="204" w:type="pct"/>
          </w:tcPr>
          <w:p w14:paraId="0162E52F" w14:textId="01B943E3" w:rsidR="00C4117D" w:rsidRDefault="00C4117D" w:rsidP="00C4117D">
            <w:pPr>
              <w:jc w:val="center"/>
            </w:pPr>
            <w:r>
              <w:t>D10</w:t>
            </w:r>
          </w:p>
        </w:tc>
        <w:tc>
          <w:tcPr>
            <w:tcW w:w="897" w:type="pct"/>
          </w:tcPr>
          <w:p w14:paraId="49FEF70B" w14:textId="1DABEBF2" w:rsidR="00C4117D" w:rsidRPr="00A4326F" w:rsidRDefault="00C4117D" w:rsidP="00FC6EC3">
            <w:pPr>
              <w:rPr>
                <w:rFonts w:eastAsia="Garamond" w:cs="Garamond"/>
              </w:rPr>
            </w:pPr>
            <w:r w:rsidRPr="00716986">
              <w:rPr>
                <w:rFonts w:eastAsia="Garamond" w:cs="Garamond"/>
                <w:color w:val="000000"/>
              </w:rPr>
              <w:t>Sono previste specifiche indicazioni circa la conservazione e la messa a disposizione di atti e documenti al fine di consentire l'accertamento della regolarità ed effettività della realizzazione dei progetti?</w:t>
            </w:r>
          </w:p>
        </w:tc>
        <w:tc>
          <w:tcPr>
            <w:tcW w:w="182" w:type="pct"/>
          </w:tcPr>
          <w:p w14:paraId="555838F6" w14:textId="77777777" w:rsidR="00C4117D" w:rsidRPr="00677769" w:rsidRDefault="00C4117D" w:rsidP="00C4117D">
            <w:pPr>
              <w:jc w:val="center"/>
              <w:rPr>
                <w:bCs/>
              </w:rPr>
            </w:pPr>
          </w:p>
        </w:tc>
        <w:tc>
          <w:tcPr>
            <w:tcW w:w="182" w:type="pct"/>
          </w:tcPr>
          <w:p w14:paraId="348E241D" w14:textId="77777777" w:rsidR="00C4117D" w:rsidRPr="00677769" w:rsidRDefault="00C4117D" w:rsidP="00C4117D">
            <w:pPr>
              <w:jc w:val="center"/>
              <w:rPr>
                <w:bCs/>
              </w:rPr>
            </w:pPr>
          </w:p>
        </w:tc>
        <w:tc>
          <w:tcPr>
            <w:tcW w:w="182" w:type="pct"/>
          </w:tcPr>
          <w:p w14:paraId="4C0C31D8" w14:textId="77777777" w:rsidR="00C4117D" w:rsidRPr="00677769" w:rsidRDefault="00C4117D" w:rsidP="00C4117D">
            <w:pPr>
              <w:jc w:val="center"/>
              <w:rPr>
                <w:bCs/>
              </w:rPr>
            </w:pPr>
          </w:p>
        </w:tc>
        <w:tc>
          <w:tcPr>
            <w:tcW w:w="1048" w:type="pct"/>
          </w:tcPr>
          <w:p w14:paraId="0AE105FC" w14:textId="77777777" w:rsidR="00C4117D" w:rsidRPr="00677769" w:rsidRDefault="00C4117D" w:rsidP="00C4117D">
            <w:pPr>
              <w:rPr>
                <w:bCs/>
                <w:highlight w:val="yellow"/>
              </w:rPr>
            </w:pPr>
          </w:p>
        </w:tc>
        <w:tc>
          <w:tcPr>
            <w:tcW w:w="1485" w:type="pct"/>
          </w:tcPr>
          <w:p w14:paraId="75AF5834" w14:textId="77777777" w:rsidR="00C4117D" w:rsidRPr="00677769" w:rsidRDefault="00C4117D" w:rsidP="00C4117D">
            <w:pPr>
              <w:rPr>
                <w:bCs/>
              </w:rPr>
            </w:pPr>
          </w:p>
        </w:tc>
        <w:tc>
          <w:tcPr>
            <w:tcW w:w="820" w:type="pct"/>
          </w:tcPr>
          <w:p w14:paraId="15BE619B"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Avviso pubblico</w:t>
            </w:r>
          </w:p>
          <w:p w14:paraId="62D7C3EA" w14:textId="43B329F6" w:rsidR="00C4117D" w:rsidRPr="00A4326F" w:rsidRDefault="00C4117D" w:rsidP="0051022C">
            <w:pPr>
              <w:pStyle w:val="Paragrafoelenco"/>
              <w:numPr>
                <w:ilvl w:val="0"/>
                <w:numId w:val="10"/>
              </w:numPr>
              <w:rPr>
                <w:rFonts w:eastAsia="Garamond" w:cs="Garamond"/>
              </w:rPr>
            </w:pPr>
            <w:r w:rsidRPr="00716986">
              <w:rPr>
                <w:rFonts w:eastAsia="Garamond" w:cs="Garamond"/>
                <w:color w:val="000000"/>
              </w:rPr>
              <w:t>Decreto di finanziamento</w:t>
            </w:r>
          </w:p>
        </w:tc>
      </w:tr>
      <w:tr w:rsidR="00DA2C41" w:rsidRPr="00931FC0" w14:paraId="6DA945E5" w14:textId="77777777" w:rsidTr="00CF359D">
        <w:trPr>
          <w:trHeight w:val="20"/>
        </w:trPr>
        <w:tc>
          <w:tcPr>
            <w:tcW w:w="204" w:type="pct"/>
          </w:tcPr>
          <w:p w14:paraId="2F7918C9" w14:textId="24F517BE" w:rsidR="00C4117D" w:rsidRDefault="00C4117D" w:rsidP="00C4117D">
            <w:pPr>
              <w:jc w:val="center"/>
            </w:pPr>
            <w:r>
              <w:t>D11</w:t>
            </w:r>
          </w:p>
        </w:tc>
        <w:tc>
          <w:tcPr>
            <w:tcW w:w="897" w:type="pct"/>
          </w:tcPr>
          <w:p w14:paraId="53B8A9F7" w14:textId="5273B92D" w:rsidR="00C4117D" w:rsidRPr="00A4326F" w:rsidRDefault="00C4117D" w:rsidP="00FC6EC3">
            <w:pPr>
              <w:rPr>
                <w:rFonts w:eastAsia="Garamond" w:cs="Garamond"/>
              </w:rPr>
            </w:pPr>
            <w:r w:rsidRPr="00716986">
              <w:rPr>
                <w:rFonts w:eastAsia="Garamond" w:cs="Garamond"/>
                <w:color w:val="000000"/>
              </w:rPr>
              <w:t>Sono previsti gli obblighi in materia di comunicazione e informazione previsti dall’art.34 del Regolamento (UE) 2021/241?</w:t>
            </w:r>
          </w:p>
        </w:tc>
        <w:tc>
          <w:tcPr>
            <w:tcW w:w="182" w:type="pct"/>
          </w:tcPr>
          <w:p w14:paraId="6E5D457D" w14:textId="77777777" w:rsidR="00C4117D" w:rsidRPr="00677769" w:rsidRDefault="00C4117D" w:rsidP="00C4117D">
            <w:pPr>
              <w:jc w:val="center"/>
              <w:rPr>
                <w:bCs/>
              </w:rPr>
            </w:pPr>
          </w:p>
        </w:tc>
        <w:tc>
          <w:tcPr>
            <w:tcW w:w="182" w:type="pct"/>
          </w:tcPr>
          <w:p w14:paraId="0B3FC7AC" w14:textId="77777777" w:rsidR="00C4117D" w:rsidRPr="00677769" w:rsidRDefault="00C4117D" w:rsidP="00C4117D">
            <w:pPr>
              <w:jc w:val="center"/>
              <w:rPr>
                <w:bCs/>
              </w:rPr>
            </w:pPr>
          </w:p>
        </w:tc>
        <w:tc>
          <w:tcPr>
            <w:tcW w:w="182" w:type="pct"/>
          </w:tcPr>
          <w:p w14:paraId="28DBBD52" w14:textId="77777777" w:rsidR="00C4117D" w:rsidRPr="00677769" w:rsidRDefault="00C4117D" w:rsidP="00C4117D">
            <w:pPr>
              <w:jc w:val="center"/>
              <w:rPr>
                <w:bCs/>
              </w:rPr>
            </w:pPr>
          </w:p>
        </w:tc>
        <w:tc>
          <w:tcPr>
            <w:tcW w:w="1048" w:type="pct"/>
          </w:tcPr>
          <w:p w14:paraId="10FAB03C" w14:textId="77777777" w:rsidR="00C4117D" w:rsidRPr="00677769" w:rsidRDefault="00C4117D" w:rsidP="00C4117D">
            <w:pPr>
              <w:rPr>
                <w:bCs/>
                <w:highlight w:val="yellow"/>
              </w:rPr>
            </w:pPr>
          </w:p>
        </w:tc>
        <w:tc>
          <w:tcPr>
            <w:tcW w:w="1485" w:type="pct"/>
          </w:tcPr>
          <w:p w14:paraId="7C479F2C" w14:textId="77777777" w:rsidR="00C4117D" w:rsidRPr="00677769" w:rsidRDefault="00C4117D" w:rsidP="00C4117D">
            <w:pPr>
              <w:rPr>
                <w:bCs/>
              </w:rPr>
            </w:pPr>
          </w:p>
        </w:tc>
        <w:tc>
          <w:tcPr>
            <w:tcW w:w="820" w:type="pct"/>
          </w:tcPr>
          <w:p w14:paraId="6007FCE4"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Avviso pubblico</w:t>
            </w:r>
          </w:p>
          <w:p w14:paraId="2D7DA74C" w14:textId="77777777" w:rsidR="00C4117D" w:rsidRPr="00716986" w:rsidRDefault="00C4117D" w:rsidP="0051022C">
            <w:pPr>
              <w:pStyle w:val="Paragrafoelenco"/>
              <w:numPr>
                <w:ilvl w:val="0"/>
                <w:numId w:val="10"/>
              </w:numPr>
              <w:rPr>
                <w:rFonts w:eastAsia="Garamond" w:cs="Garamond"/>
              </w:rPr>
            </w:pPr>
            <w:r w:rsidRPr="00716986">
              <w:rPr>
                <w:rFonts w:eastAsia="Garamond" w:cs="Garamond"/>
                <w:color w:val="000000"/>
              </w:rPr>
              <w:t>Decreto di finanziamento</w:t>
            </w:r>
          </w:p>
          <w:p w14:paraId="62B24FB9" w14:textId="4887DABC" w:rsidR="00C4117D" w:rsidRPr="00A4326F" w:rsidRDefault="00C4117D" w:rsidP="0051022C">
            <w:pPr>
              <w:pStyle w:val="Paragrafoelenco"/>
              <w:numPr>
                <w:ilvl w:val="0"/>
                <w:numId w:val="10"/>
              </w:numPr>
              <w:rPr>
                <w:rFonts w:eastAsia="Garamond" w:cs="Garamond"/>
              </w:rPr>
            </w:pPr>
            <w:r w:rsidRPr="00716986">
              <w:rPr>
                <w:rFonts w:eastAsia="Garamond" w:cs="Garamond"/>
                <w:color w:val="000000"/>
              </w:rPr>
              <w:t>Documenti per l’identità visiva (targhe, loghi, piani di comunicazione)</w:t>
            </w:r>
          </w:p>
        </w:tc>
      </w:tr>
      <w:tr w:rsidR="00C4117D" w:rsidRPr="00931FC0" w14:paraId="0CF48150" w14:textId="77777777" w:rsidTr="00CF359D">
        <w:trPr>
          <w:trHeight w:val="20"/>
        </w:trPr>
        <w:tc>
          <w:tcPr>
            <w:tcW w:w="204" w:type="pct"/>
            <w:shd w:val="clear" w:color="auto" w:fill="83CAEB" w:themeFill="accent1" w:themeFillTint="66"/>
          </w:tcPr>
          <w:p w14:paraId="57B66EF9" w14:textId="7D139D38" w:rsidR="000D6443" w:rsidRPr="00931FC0" w:rsidRDefault="000D6443" w:rsidP="0093731C">
            <w:pPr>
              <w:jc w:val="center"/>
              <w:rPr>
                <w:rFonts w:eastAsia="Titillium Web" w:cs="Titillium Web"/>
                <w:b/>
              </w:rPr>
            </w:pPr>
            <w:r>
              <w:rPr>
                <w:rFonts w:eastAsia="Titillium Web" w:cs="Titillium Web"/>
                <w:b/>
              </w:rPr>
              <w:t>E</w:t>
            </w:r>
          </w:p>
        </w:tc>
        <w:tc>
          <w:tcPr>
            <w:tcW w:w="4796" w:type="pct"/>
            <w:gridSpan w:val="7"/>
            <w:shd w:val="clear" w:color="auto" w:fill="83CAEB" w:themeFill="accent1" w:themeFillTint="66"/>
          </w:tcPr>
          <w:p w14:paraId="0CCC1955" w14:textId="78CE3EA2" w:rsidR="000D6443" w:rsidRPr="00677769" w:rsidRDefault="000D6443" w:rsidP="0051022C">
            <w:pPr>
              <w:rPr>
                <w:b/>
              </w:rPr>
            </w:pPr>
            <w:r>
              <w:rPr>
                <w:b/>
              </w:rPr>
              <w:t>Verifica delle autodichiarazioni (a cura del Servizio 3)</w:t>
            </w:r>
          </w:p>
        </w:tc>
      </w:tr>
      <w:tr w:rsidR="00DA2C41" w:rsidRPr="00931FC0" w14:paraId="3DB697D4" w14:textId="77777777" w:rsidTr="00CF359D">
        <w:trPr>
          <w:trHeight w:val="20"/>
        </w:trPr>
        <w:tc>
          <w:tcPr>
            <w:tcW w:w="204" w:type="pct"/>
          </w:tcPr>
          <w:p w14:paraId="1B118CB7" w14:textId="1A3EC6C8" w:rsidR="00C4117D" w:rsidRPr="00931FC0" w:rsidRDefault="00C4117D" w:rsidP="00C4117D">
            <w:pPr>
              <w:jc w:val="center"/>
            </w:pPr>
            <w:r>
              <w:t>E</w:t>
            </w:r>
            <w:r w:rsidRPr="00931FC0">
              <w:t>1</w:t>
            </w:r>
          </w:p>
        </w:tc>
        <w:tc>
          <w:tcPr>
            <w:tcW w:w="897" w:type="pct"/>
          </w:tcPr>
          <w:p w14:paraId="0B501A3B" w14:textId="13BC8612" w:rsidR="00C4117D" w:rsidRPr="00931FC0" w:rsidRDefault="00C4117D" w:rsidP="00FC6EC3">
            <w:r w:rsidRPr="00716986">
              <w:rPr>
                <w:rFonts w:eastAsia="Garamond" w:cs="Garamond"/>
                <w:color w:val="000000"/>
              </w:rPr>
              <w:t>I dati resi in sede di autodichiarazioni sul conflitto d’interesse sono conformi alle evidenze di ARACHNE?</w:t>
            </w:r>
          </w:p>
        </w:tc>
        <w:tc>
          <w:tcPr>
            <w:tcW w:w="182" w:type="pct"/>
          </w:tcPr>
          <w:p w14:paraId="1B0B036E" w14:textId="77777777" w:rsidR="00C4117D" w:rsidRPr="00677769" w:rsidRDefault="00C4117D" w:rsidP="00C4117D">
            <w:pPr>
              <w:jc w:val="center"/>
              <w:rPr>
                <w:bCs/>
              </w:rPr>
            </w:pPr>
          </w:p>
        </w:tc>
        <w:tc>
          <w:tcPr>
            <w:tcW w:w="182" w:type="pct"/>
          </w:tcPr>
          <w:p w14:paraId="108F5D11" w14:textId="77777777" w:rsidR="00C4117D" w:rsidRPr="00677769" w:rsidRDefault="00C4117D" w:rsidP="00C4117D">
            <w:pPr>
              <w:jc w:val="center"/>
              <w:rPr>
                <w:bCs/>
              </w:rPr>
            </w:pPr>
          </w:p>
        </w:tc>
        <w:tc>
          <w:tcPr>
            <w:tcW w:w="182" w:type="pct"/>
          </w:tcPr>
          <w:p w14:paraId="66F2214D" w14:textId="77777777" w:rsidR="00C4117D" w:rsidRPr="00677769" w:rsidRDefault="00C4117D" w:rsidP="00C4117D">
            <w:pPr>
              <w:jc w:val="center"/>
              <w:rPr>
                <w:bCs/>
              </w:rPr>
            </w:pPr>
          </w:p>
        </w:tc>
        <w:tc>
          <w:tcPr>
            <w:tcW w:w="1048" w:type="pct"/>
          </w:tcPr>
          <w:p w14:paraId="71F475CA" w14:textId="77777777" w:rsidR="00C4117D" w:rsidRPr="00677769" w:rsidRDefault="00C4117D" w:rsidP="00C4117D">
            <w:pPr>
              <w:rPr>
                <w:bCs/>
                <w:highlight w:val="yellow"/>
              </w:rPr>
            </w:pPr>
          </w:p>
        </w:tc>
        <w:tc>
          <w:tcPr>
            <w:tcW w:w="1485" w:type="pct"/>
          </w:tcPr>
          <w:p w14:paraId="4A57B906" w14:textId="77777777" w:rsidR="00C4117D" w:rsidRPr="00677769" w:rsidRDefault="00C4117D" w:rsidP="00C4117D">
            <w:pPr>
              <w:rPr>
                <w:bCs/>
              </w:rPr>
            </w:pPr>
          </w:p>
        </w:tc>
        <w:tc>
          <w:tcPr>
            <w:tcW w:w="820" w:type="pct"/>
          </w:tcPr>
          <w:p w14:paraId="79D6E4A1" w14:textId="77777777" w:rsidR="00C4117D" w:rsidRPr="003D2B0B" w:rsidRDefault="00C4117D" w:rsidP="0051022C">
            <w:pPr>
              <w:rPr>
                <w:rFonts w:eastAsia="Garamond" w:cs="Garamond"/>
                <w:i/>
                <w:color w:val="000000"/>
              </w:rPr>
            </w:pPr>
            <w:r w:rsidRPr="003D2B0B">
              <w:rPr>
                <w:rFonts w:eastAsia="Garamond" w:cs="Garamond"/>
                <w:i/>
                <w:color w:val="000000"/>
              </w:rPr>
              <w:t>Acquisire le informazioni da ARACHNE e confrontare con le autodichiarazioni del RUP, della Commissione e del titolare effettivo</w:t>
            </w:r>
          </w:p>
          <w:p w14:paraId="440DFB0F"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 xml:space="preserve">Atto di nomina del RP </w:t>
            </w:r>
          </w:p>
          <w:p w14:paraId="676550FA"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Atto di nomina della commissione</w:t>
            </w:r>
          </w:p>
          <w:p w14:paraId="34E0818E"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Scheda ARACHNE</w:t>
            </w:r>
          </w:p>
          <w:p w14:paraId="23D6EC4B" w14:textId="77777777" w:rsidR="00C4117D" w:rsidRPr="00716986" w:rsidRDefault="00C4117D" w:rsidP="0051022C">
            <w:pPr>
              <w:pStyle w:val="Paragrafoelenco"/>
              <w:numPr>
                <w:ilvl w:val="0"/>
                <w:numId w:val="10"/>
              </w:numPr>
              <w:pBdr>
                <w:top w:val="nil"/>
                <w:left w:val="nil"/>
                <w:bottom w:val="nil"/>
                <w:right w:val="nil"/>
                <w:between w:val="nil"/>
              </w:pBdr>
              <w:rPr>
                <w:rFonts w:eastAsia="Garamond" w:cs="Garamond"/>
                <w:color w:val="000000"/>
              </w:rPr>
            </w:pPr>
            <w:r w:rsidRPr="00716986">
              <w:rPr>
                <w:rFonts w:eastAsia="Garamond" w:cs="Garamond"/>
                <w:color w:val="000000"/>
              </w:rPr>
              <w:t>Visura Camerale</w:t>
            </w:r>
          </w:p>
          <w:p w14:paraId="227D5870" w14:textId="0733CC92" w:rsidR="00C4117D" w:rsidRPr="00E155C3" w:rsidRDefault="00C4117D" w:rsidP="0051022C">
            <w:pPr>
              <w:pStyle w:val="Paragrafoelenco"/>
              <w:numPr>
                <w:ilvl w:val="0"/>
                <w:numId w:val="10"/>
              </w:numPr>
              <w:rPr>
                <w:i/>
                <w:iCs/>
                <w:color w:val="000000"/>
              </w:rPr>
            </w:pPr>
            <w:r w:rsidRPr="00716986">
              <w:rPr>
                <w:rFonts w:eastAsia="Garamond" w:cs="Garamond"/>
                <w:color w:val="000000"/>
              </w:rPr>
              <w:t>DSAN</w:t>
            </w:r>
          </w:p>
        </w:tc>
      </w:tr>
      <w:tr w:rsidR="00DA2C41" w:rsidRPr="00931FC0" w14:paraId="50ECB30B" w14:textId="77777777" w:rsidTr="00CF359D">
        <w:trPr>
          <w:trHeight w:val="20"/>
        </w:trPr>
        <w:tc>
          <w:tcPr>
            <w:tcW w:w="204"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5F1EE6" w14:textId="00F009B8" w:rsidR="00C4117D" w:rsidRPr="00931FC0" w:rsidRDefault="00C4117D" w:rsidP="00C4117D">
            <w:pPr>
              <w:jc w:val="center"/>
            </w:pPr>
            <w:r>
              <w:t>E2</w:t>
            </w:r>
          </w:p>
        </w:tc>
        <w:tc>
          <w:tcPr>
            <w:tcW w:w="89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3141BB" w14:textId="60D96DD4" w:rsidR="00C4117D" w:rsidRPr="000D6443" w:rsidRDefault="00C4117D" w:rsidP="00FC6EC3">
            <w:pPr>
              <w:rPr>
                <w:rFonts w:eastAsia="Garamond" w:cs="Garamond"/>
              </w:rPr>
            </w:pPr>
            <w:r w:rsidRPr="00716986">
              <w:rPr>
                <w:rFonts w:eastAsia="Garamond" w:cs="Garamond"/>
                <w:color w:val="000000"/>
              </w:rPr>
              <w:t>Le autodichiarazioni sul titolare effettivo contengono informazioni corrispondenti rispetto alle evidenze acquisite?</w:t>
            </w:r>
          </w:p>
        </w:tc>
        <w:tc>
          <w:tcPr>
            <w:tcW w:w="18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2B39D85" w14:textId="77777777" w:rsidR="00C4117D" w:rsidRPr="00677769" w:rsidRDefault="00C4117D" w:rsidP="00C4117D">
            <w:pPr>
              <w:jc w:val="center"/>
              <w:rPr>
                <w:bCs/>
              </w:rPr>
            </w:pPr>
          </w:p>
        </w:tc>
        <w:tc>
          <w:tcPr>
            <w:tcW w:w="18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AEB116" w14:textId="77777777" w:rsidR="00C4117D" w:rsidRPr="00677769" w:rsidRDefault="00C4117D" w:rsidP="00C4117D">
            <w:pPr>
              <w:jc w:val="center"/>
              <w:rPr>
                <w:bCs/>
              </w:rPr>
            </w:pPr>
          </w:p>
        </w:tc>
        <w:tc>
          <w:tcPr>
            <w:tcW w:w="18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CC748E" w14:textId="77777777" w:rsidR="00C4117D" w:rsidRPr="00677769" w:rsidRDefault="00C4117D" w:rsidP="00C4117D">
            <w:pPr>
              <w:jc w:val="center"/>
              <w:rPr>
                <w:bCs/>
              </w:rPr>
            </w:pPr>
          </w:p>
        </w:tc>
        <w:tc>
          <w:tcPr>
            <w:tcW w:w="1048"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A04413" w14:textId="77777777" w:rsidR="00C4117D" w:rsidRPr="00677769" w:rsidRDefault="00C4117D" w:rsidP="00C4117D">
            <w:pPr>
              <w:rPr>
                <w:bCs/>
                <w:highlight w:val="yellow"/>
              </w:rPr>
            </w:pPr>
          </w:p>
        </w:tc>
        <w:tc>
          <w:tcPr>
            <w:tcW w:w="1485"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607A9A" w14:textId="77777777" w:rsidR="00C4117D" w:rsidRPr="00677769" w:rsidRDefault="00C4117D" w:rsidP="00C4117D">
            <w:pPr>
              <w:rPr>
                <w:bCs/>
              </w:rPr>
            </w:pPr>
          </w:p>
        </w:tc>
        <w:tc>
          <w:tcPr>
            <w:tcW w:w="8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1D88AA9" w14:textId="77777777" w:rsidR="00C4117D" w:rsidRPr="003D2B0B" w:rsidRDefault="00C4117D" w:rsidP="0051022C">
            <w:pPr>
              <w:pStyle w:val="Paragrafoelenco"/>
              <w:numPr>
                <w:ilvl w:val="0"/>
                <w:numId w:val="10"/>
              </w:numPr>
              <w:rPr>
                <w:rFonts w:eastAsia="Garamond" w:cs="Garamond"/>
                <w:color w:val="000000"/>
              </w:rPr>
            </w:pPr>
            <w:r w:rsidRPr="003D2B0B">
              <w:rPr>
                <w:rFonts w:eastAsia="Garamond" w:cs="Garamond"/>
                <w:color w:val="000000"/>
              </w:rPr>
              <w:t xml:space="preserve">ReGiS </w:t>
            </w:r>
          </w:p>
          <w:p w14:paraId="5B4C4963" w14:textId="77777777" w:rsidR="00C4117D" w:rsidRPr="003D2B0B" w:rsidRDefault="00C4117D" w:rsidP="0051022C">
            <w:pPr>
              <w:pStyle w:val="Paragrafoelenco"/>
              <w:numPr>
                <w:ilvl w:val="0"/>
                <w:numId w:val="10"/>
              </w:numPr>
              <w:rPr>
                <w:rFonts w:eastAsia="Garamond" w:cs="Garamond"/>
                <w:color w:val="000000"/>
              </w:rPr>
            </w:pPr>
            <w:r w:rsidRPr="003D2B0B">
              <w:rPr>
                <w:rFonts w:eastAsia="Garamond" w:cs="Garamond"/>
                <w:color w:val="000000"/>
              </w:rPr>
              <w:t>Visura Camerale</w:t>
            </w:r>
          </w:p>
          <w:p w14:paraId="18A84C8F" w14:textId="77777777" w:rsidR="00C4117D" w:rsidRPr="003D2B0B" w:rsidRDefault="00C4117D" w:rsidP="0051022C">
            <w:pPr>
              <w:pStyle w:val="Paragrafoelenco"/>
              <w:numPr>
                <w:ilvl w:val="0"/>
                <w:numId w:val="10"/>
              </w:numPr>
              <w:rPr>
                <w:rFonts w:eastAsia="Garamond" w:cs="Garamond"/>
                <w:color w:val="000000"/>
              </w:rPr>
            </w:pPr>
            <w:r w:rsidRPr="003D2B0B">
              <w:rPr>
                <w:rFonts w:eastAsia="Garamond" w:cs="Garamond"/>
                <w:color w:val="000000"/>
              </w:rPr>
              <w:t>PIAF</w:t>
            </w:r>
          </w:p>
          <w:p w14:paraId="1A051B15" w14:textId="0B8DCB84" w:rsidR="00C4117D" w:rsidRPr="000D6443" w:rsidRDefault="00C4117D" w:rsidP="0051022C">
            <w:pPr>
              <w:pStyle w:val="Paragrafoelenco"/>
              <w:numPr>
                <w:ilvl w:val="0"/>
                <w:numId w:val="10"/>
              </w:numPr>
              <w:rPr>
                <w:rFonts w:eastAsia="Garamond" w:cs="Garamond"/>
              </w:rPr>
            </w:pPr>
            <w:r w:rsidRPr="003D2B0B">
              <w:rPr>
                <w:rFonts w:eastAsia="Garamond" w:cs="Garamond"/>
                <w:color w:val="000000"/>
              </w:rPr>
              <w:t>DSAN</w:t>
            </w:r>
          </w:p>
        </w:tc>
      </w:tr>
      <w:tr w:rsidR="00C4117D" w:rsidRPr="00931FC0" w14:paraId="7D919A7A" w14:textId="77777777" w:rsidTr="00CF359D">
        <w:trPr>
          <w:trHeight w:val="20"/>
        </w:trPr>
        <w:tc>
          <w:tcPr>
            <w:tcW w:w="204" w:type="pct"/>
            <w:shd w:val="clear" w:color="auto" w:fill="83CAEB" w:themeFill="accent1" w:themeFillTint="66"/>
          </w:tcPr>
          <w:p w14:paraId="46957F05" w14:textId="1E7F8BEB" w:rsidR="000D6443" w:rsidRPr="00931FC0" w:rsidRDefault="000D6443" w:rsidP="0093731C">
            <w:pPr>
              <w:jc w:val="center"/>
              <w:rPr>
                <w:rFonts w:eastAsia="Titillium Web" w:cs="Titillium Web"/>
                <w:b/>
              </w:rPr>
            </w:pPr>
            <w:r>
              <w:rPr>
                <w:rFonts w:eastAsia="Titillium Web" w:cs="Titillium Web"/>
                <w:b/>
              </w:rPr>
              <w:t>F</w:t>
            </w:r>
          </w:p>
        </w:tc>
        <w:tc>
          <w:tcPr>
            <w:tcW w:w="4796" w:type="pct"/>
            <w:gridSpan w:val="7"/>
            <w:shd w:val="clear" w:color="auto" w:fill="83CAEB" w:themeFill="accent1" w:themeFillTint="66"/>
          </w:tcPr>
          <w:p w14:paraId="7036B383" w14:textId="25130DDB" w:rsidR="000D6443" w:rsidRPr="00677769" w:rsidRDefault="000D6443" w:rsidP="0051022C">
            <w:pPr>
              <w:rPr>
                <w:b/>
              </w:rPr>
            </w:pPr>
            <w:r>
              <w:rPr>
                <w:b/>
              </w:rPr>
              <w:t>Verifiche sull’assenza della duplicazione dei finanziamenti</w:t>
            </w:r>
          </w:p>
        </w:tc>
      </w:tr>
      <w:tr w:rsidR="00DA2C41" w:rsidRPr="00931FC0" w14:paraId="4621083C" w14:textId="77777777" w:rsidTr="00CF359D">
        <w:trPr>
          <w:trHeight w:val="20"/>
        </w:trPr>
        <w:tc>
          <w:tcPr>
            <w:tcW w:w="204" w:type="pct"/>
          </w:tcPr>
          <w:p w14:paraId="55E03E1E" w14:textId="2D11BCB9" w:rsidR="00C4117D" w:rsidRPr="00931FC0" w:rsidRDefault="00C4117D" w:rsidP="00C4117D">
            <w:pPr>
              <w:jc w:val="center"/>
            </w:pPr>
            <w:r>
              <w:t>F1</w:t>
            </w:r>
          </w:p>
        </w:tc>
        <w:tc>
          <w:tcPr>
            <w:tcW w:w="897" w:type="pct"/>
          </w:tcPr>
          <w:p w14:paraId="16BBF239" w14:textId="2B6BAD33" w:rsidR="00C4117D" w:rsidRPr="00931FC0" w:rsidRDefault="00C4117D" w:rsidP="00FC6EC3">
            <w:r w:rsidRPr="00716986">
              <w:rPr>
                <w:rFonts w:eastAsia="Garamond" w:cs="Garamond"/>
                <w:color w:val="000000"/>
              </w:rPr>
              <w:t>È stata fornita dal Soggetto attuatore, in fase di presentazione della proposta progettuale, la dichiarazione di assenza della duplicazione dei finanziamenti?</w:t>
            </w:r>
          </w:p>
        </w:tc>
        <w:tc>
          <w:tcPr>
            <w:tcW w:w="182" w:type="pct"/>
          </w:tcPr>
          <w:p w14:paraId="434828B5" w14:textId="77777777" w:rsidR="00C4117D" w:rsidRPr="00677769" w:rsidRDefault="00C4117D" w:rsidP="00C4117D">
            <w:pPr>
              <w:jc w:val="center"/>
              <w:rPr>
                <w:bCs/>
              </w:rPr>
            </w:pPr>
          </w:p>
        </w:tc>
        <w:tc>
          <w:tcPr>
            <w:tcW w:w="182" w:type="pct"/>
          </w:tcPr>
          <w:p w14:paraId="424E83D7" w14:textId="77777777" w:rsidR="00C4117D" w:rsidRPr="00677769" w:rsidRDefault="00C4117D" w:rsidP="00C4117D">
            <w:pPr>
              <w:jc w:val="center"/>
              <w:rPr>
                <w:bCs/>
              </w:rPr>
            </w:pPr>
          </w:p>
        </w:tc>
        <w:tc>
          <w:tcPr>
            <w:tcW w:w="182" w:type="pct"/>
          </w:tcPr>
          <w:p w14:paraId="5924B202" w14:textId="77777777" w:rsidR="00C4117D" w:rsidRPr="00677769" w:rsidRDefault="00C4117D" w:rsidP="00C4117D">
            <w:pPr>
              <w:jc w:val="center"/>
              <w:rPr>
                <w:bCs/>
              </w:rPr>
            </w:pPr>
          </w:p>
        </w:tc>
        <w:tc>
          <w:tcPr>
            <w:tcW w:w="1048" w:type="pct"/>
          </w:tcPr>
          <w:p w14:paraId="6FCDEDEF" w14:textId="77777777" w:rsidR="00C4117D" w:rsidRPr="00677769" w:rsidRDefault="00C4117D" w:rsidP="00C4117D">
            <w:pPr>
              <w:rPr>
                <w:bCs/>
                <w:highlight w:val="yellow"/>
              </w:rPr>
            </w:pPr>
          </w:p>
        </w:tc>
        <w:tc>
          <w:tcPr>
            <w:tcW w:w="1485" w:type="pct"/>
          </w:tcPr>
          <w:p w14:paraId="4A2DE9A7" w14:textId="77777777" w:rsidR="00C4117D" w:rsidRPr="00677769" w:rsidRDefault="00C4117D" w:rsidP="00C4117D">
            <w:pPr>
              <w:rPr>
                <w:bCs/>
              </w:rPr>
            </w:pPr>
          </w:p>
        </w:tc>
        <w:tc>
          <w:tcPr>
            <w:tcW w:w="820" w:type="pct"/>
          </w:tcPr>
          <w:p w14:paraId="7D65E24A" w14:textId="77777777" w:rsidR="00C4117D" w:rsidRPr="00716986" w:rsidRDefault="00C4117D" w:rsidP="0051022C">
            <w:pPr>
              <w:pStyle w:val="Paragrafoelenco"/>
              <w:numPr>
                <w:ilvl w:val="0"/>
                <w:numId w:val="10"/>
              </w:numPr>
              <w:rPr>
                <w:rFonts w:eastAsia="Garamond" w:cs="Garamond"/>
              </w:rPr>
            </w:pPr>
            <w:r w:rsidRPr="00FC6EC3">
              <w:rPr>
                <w:rFonts w:eastAsia="Garamond" w:cs="Garamond"/>
                <w:color w:val="000000"/>
              </w:rPr>
              <w:t>Dichiarazione</w:t>
            </w:r>
            <w:r w:rsidRPr="00716986">
              <w:rPr>
                <w:rFonts w:eastAsia="Garamond" w:cs="Garamond"/>
              </w:rPr>
              <w:t xml:space="preserve"> di assenza di duplicazione del finanziamento resa dal SA</w:t>
            </w:r>
          </w:p>
          <w:p w14:paraId="48A738F4" w14:textId="77777777" w:rsidR="00C4117D" w:rsidRPr="00716986" w:rsidRDefault="00C4117D" w:rsidP="0051022C">
            <w:pPr>
              <w:rPr>
                <w:rFonts w:eastAsia="Garamond" w:cs="Garamond"/>
              </w:rPr>
            </w:pPr>
          </w:p>
          <w:p w14:paraId="7AAFD23B" w14:textId="5240BD16" w:rsidR="00C4117D" w:rsidRPr="00E155C3" w:rsidRDefault="00C4117D" w:rsidP="0051022C">
            <w:pPr>
              <w:rPr>
                <w:i/>
                <w:iCs/>
                <w:color w:val="000000"/>
              </w:rPr>
            </w:pPr>
            <w:r w:rsidRPr="00716986">
              <w:rPr>
                <w:rFonts w:eastAsia="Garamond" w:cs="Garamond"/>
                <w:i/>
              </w:rPr>
              <w:t>Verificare la presenza della dichiarazione prodotta dal Soggetto attuatore per attestare l’assenza della duplicazione dei finanziamenti della proposta progettuale. Nei casi in cui si riscontri l’assenza del documento, la dichiarazione si ritiene insita nella sottoscrizione dell’Accordo/proposta progettuale</w:t>
            </w:r>
          </w:p>
        </w:tc>
      </w:tr>
      <w:tr w:rsidR="00DA2C41" w:rsidRPr="00931FC0" w14:paraId="68EDCA0D" w14:textId="77777777" w:rsidTr="00CF359D">
        <w:trPr>
          <w:trHeight w:val="20"/>
        </w:trPr>
        <w:tc>
          <w:tcPr>
            <w:tcW w:w="204" w:type="pct"/>
          </w:tcPr>
          <w:p w14:paraId="3BFDDC1D" w14:textId="3B54182E" w:rsidR="00C4117D" w:rsidRPr="00931FC0" w:rsidRDefault="00C4117D" w:rsidP="00C4117D">
            <w:pPr>
              <w:jc w:val="center"/>
            </w:pPr>
            <w:r>
              <w:t>F2</w:t>
            </w:r>
          </w:p>
        </w:tc>
        <w:tc>
          <w:tcPr>
            <w:tcW w:w="897" w:type="pct"/>
          </w:tcPr>
          <w:p w14:paraId="14F2256C" w14:textId="7C92113C" w:rsidR="00C4117D" w:rsidRPr="00931FC0" w:rsidRDefault="00C4117D" w:rsidP="00FC6EC3">
            <w:r w:rsidRPr="00716986">
              <w:rPr>
                <w:rFonts w:eastAsia="Garamond" w:cs="Garamond"/>
                <w:color w:val="000000"/>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182" w:type="pct"/>
          </w:tcPr>
          <w:p w14:paraId="28924E64" w14:textId="77777777" w:rsidR="00C4117D" w:rsidRPr="00677769" w:rsidRDefault="00C4117D" w:rsidP="00C4117D">
            <w:pPr>
              <w:jc w:val="center"/>
              <w:rPr>
                <w:bCs/>
              </w:rPr>
            </w:pPr>
          </w:p>
        </w:tc>
        <w:tc>
          <w:tcPr>
            <w:tcW w:w="182" w:type="pct"/>
          </w:tcPr>
          <w:p w14:paraId="0FD627F9" w14:textId="77777777" w:rsidR="00C4117D" w:rsidRPr="00677769" w:rsidRDefault="00C4117D" w:rsidP="00C4117D">
            <w:pPr>
              <w:jc w:val="center"/>
              <w:rPr>
                <w:bCs/>
              </w:rPr>
            </w:pPr>
          </w:p>
        </w:tc>
        <w:tc>
          <w:tcPr>
            <w:tcW w:w="182" w:type="pct"/>
          </w:tcPr>
          <w:p w14:paraId="25C84689" w14:textId="77777777" w:rsidR="00C4117D" w:rsidRPr="00677769" w:rsidRDefault="00C4117D" w:rsidP="00C4117D">
            <w:pPr>
              <w:jc w:val="center"/>
              <w:rPr>
                <w:bCs/>
              </w:rPr>
            </w:pPr>
          </w:p>
        </w:tc>
        <w:tc>
          <w:tcPr>
            <w:tcW w:w="1048" w:type="pct"/>
          </w:tcPr>
          <w:p w14:paraId="0F46CFC3" w14:textId="77777777" w:rsidR="00C4117D" w:rsidRPr="00677769" w:rsidRDefault="00C4117D" w:rsidP="00C4117D">
            <w:pPr>
              <w:rPr>
                <w:bCs/>
                <w:highlight w:val="yellow"/>
              </w:rPr>
            </w:pPr>
          </w:p>
        </w:tc>
        <w:tc>
          <w:tcPr>
            <w:tcW w:w="1485" w:type="pct"/>
          </w:tcPr>
          <w:p w14:paraId="2A9D2516" w14:textId="77777777" w:rsidR="00C4117D" w:rsidRPr="00677769" w:rsidRDefault="00C4117D" w:rsidP="00C4117D">
            <w:pPr>
              <w:rPr>
                <w:bCs/>
              </w:rPr>
            </w:pPr>
          </w:p>
        </w:tc>
        <w:tc>
          <w:tcPr>
            <w:tcW w:w="820" w:type="pct"/>
          </w:tcPr>
          <w:p w14:paraId="18A2C3AB" w14:textId="77777777" w:rsidR="00C4117D" w:rsidRPr="00716986" w:rsidRDefault="00C4117D" w:rsidP="0051022C">
            <w:pPr>
              <w:rPr>
                <w:rFonts w:eastAsia="Garamond" w:cs="Garamond"/>
                <w:i/>
              </w:rPr>
            </w:pPr>
            <w:r w:rsidRPr="00716986">
              <w:rPr>
                <w:rFonts w:eastAsia="Garamond" w:cs="Garamond"/>
                <w:i/>
              </w:rPr>
              <w:t xml:space="preserve">Verificare la presenza di eventuali progettualità, a valere su altri Fondi UE/nazionali, analoghe a quelle finanziate con il PNRR, ovvero che il CUP oggetto di indagine non risulti duplicato in altre progettualità presenti negli ulteriori database estratti; </w:t>
            </w:r>
          </w:p>
          <w:p w14:paraId="37394652" w14:textId="77777777" w:rsidR="00C4117D" w:rsidRPr="00716986" w:rsidRDefault="00C4117D" w:rsidP="0051022C">
            <w:pPr>
              <w:rPr>
                <w:rFonts w:eastAsia="Garamond" w:cs="Garamond"/>
                <w:i/>
              </w:rPr>
            </w:pPr>
            <w:r w:rsidRPr="00716986">
              <w:rPr>
                <w:rFonts w:eastAsia="Garamond" w:cs="Garamond"/>
                <w:i/>
              </w:rPr>
              <w:t>- l’oggetto del finanziamento non risulta duplicato in ulteriori progettualità (come rilevabile dai titoli di progetto presenti e associati ai diversi progetti censiti).</w:t>
            </w:r>
          </w:p>
          <w:p w14:paraId="2B4B9168" w14:textId="77777777" w:rsidR="00C4117D" w:rsidRPr="00716986" w:rsidRDefault="00C4117D" w:rsidP="0051022C">
            <w:pPr>
              <w:rPr>
                <w:rFonts w:eastAsia="Garamond" w:cs="Garamond"/>
              </w:rPr>
            </w:pPr>
          </w:p>
          <w:p w14:paraId="0D15FF8D" w14:textId="77777777" w:rsidR="00C4117D" w:rsidRPr="00716986" w:rsidRDefault="00C4117D" w:rsidP="0051022C">
            <w:pPr>
              <w:pStyle w:val="Paragrafoelenco"/>
              <w:numPr>
                <w:ilvl w:val="0"/>
                <w:numId w:val="10"/>
              </w:numPr>
              <w:rPr>
                <w:rFonts w:eastAsia="Garamond" w:cs="Garamond"/>
              </w:rPr>
            </w:pPr>
            <w:r w:rsidRPr="00FC6EC3">
              <w:rPr>
                <w:rFonts w:eastAsia="Garamond" w:cs="Garamond"/>
                <w:color w:val="000000"/>
              </w:rPr>
              <w:t>Reportistica</w:t>
            </w:r>
            <w:r w:rsidRPr="00716986">
              <w:rPr>
                <w:rFonts w:eastAsia="Garamond" w:cs="Garamond"/>
              </w:rPr>
              <w:t xml:space="preserve"> Piattaforma PIAF</w:t>
            </w:r>
          </w:p>
          <w:p w14:paraId="1FF9839D" w14:textId="77777777" w:rsidR="00C4117D" w:rsidRPr="00716986" w:rsidRDefault="00C4117D" w:rsidP="0051022C">
            <w:pPr>
              <w:rPr>
                <w:rFonts w:eastAsia="Garamond" w:cs="Garamond"/>
              </w:rPr>
            </w:pPr>
          </w:p>
          <w:p w14:paraId="69A48E23" w14:textId="423AEB23" w:rsidR="00C4117D" w:rsidRPr="00E155C3" w:rsidRDefault="00C4117D" w:rsidP="0051022C">
            <w:pPr>
              <w:rPr>
                <w:i/>
                <w:iCs/>
                <w:color w:val="000000"/>
              </w:rPr>
            </w:pPr>
            <w:r w:rsidRPr="00716986">
              <w:rPr>
                <w:rFonts w:eastAsia="Garamond" w:cs="Garamond"/>
                <w:i/>
              </w:rPr>
              <w:t>Il sistema informativo offre la possibilità di scaricare un file di dettaglio della Scheda Informativa in formato xls e un documento di sintesi (“Visura di sintesi”) in formato pdf che riepiloga tutti i CUP/progetti in cui il Soggetto Attuatore è coinvolto con indicazione della fonte (banca dati) da cui sono state estrapolate le informazioni.  La copertina del documento “Visura di sintesi” riporta i codici identificativi dell’estrazioni svolta ossia Numero Elaborazione e Numero Scheda; entrambi i codici dovranno essere riportati all’interno della CL di controlli in fase di elaborazione dello svolgimento delle verifiche.</w:t>
            </w:r>
          </w:p>
        </w:tc>
      </w:tr>
      <w:tr w:rsidR="00DA2C41" w:rsidRPr="00931FC0" w14:paraId="47A30BCE" w14:textId="77777777" w:rsidTr="00CF359D">
        <w:trPr>
          <w:trHeight w:val="20"/>
        </w:trPr>
        <w:tc>
          <w:tcPr>
            <w:tcW w:w="204" w:type="pct"/>
          </w:tcPr>
          <w:p w14:paraId="7A85027C" w14:textId="737FE289" w:rsidR="00C4117D" w:rsidRPr="00931FC0" w:rsidRDefault="00C4117D" w:rsidP="00C4117D">
            <w:pPr>
              <w:jc w:val="center"/>
            </w:pPr>
            <w:r>
              <w:t>F3</w:t>
            </w:r>
          </w:p>
        </w:tc>
        <w:tc>
          <w:tcPr>
            <w:tcW w:w="897" w:type="pct"/>
          </w:tcPr>
          <w:p w14:paraId="22DB4179" w14:textId="718BA9E4" w:rsidR="00C4117D" w:rsidRPr="00716986" w:rsidRDefault="00C4117D" w:rsidP="00FC6EC3">
            <w:pPr>
              <w:rPr>
                <w:rFonts w:eastAsia="Garamond" w:cs="Garamond"/>
                <w:b/>
                <w:i/>
                <w:color w:val="000000"/>
              </w:rPr>
            </w:pPr>
            <w:r w:rsidRPr="00716986">
              <w:rPr>
                <w:rFonts w:eastAsia="Garamond" w:cs="Garamond"/>
                <w:b/>
                <w:i/>
                <w:color w:val="000000"/>
              </w:rPr>
              <w:t xml:space="preserve">Se si è risposto </w:t>
            </w:r>
            <w:r w:rsidR="00DA2C41">
              <w:rPr>
                <w:rFonts w:eastAsia="Garamond" w:cs="Garamond"/>
                <w:b/>
                <w:i/>
                <w:color w:val="000000"/>
              </w:rPr>
              <w:t>SÌ</w:t>
            </w:r>
            <w:r w:rsidRPr="00716986">
              <w:rPr>
                <w:rFonts w:eastAsia="Garamond" w:cs="Garamond"/>
                <w:b/>
                <w:i/>
                <w:color w:val="000000"/>
              </w:rPr>
              <w:t xml:space="preserve"> al punto </w:t>
            </w:r>
            <w:r w:rsidR="00E7504F">
              <w:rPr>
                <w:rFonts w:eastAsia="Garamond" w:cs="Garamond"/>
                <w:b/>
                <w:i/>
                <w:color w:val="000000"/>
              </w:rPr>
              <w:t>precedente</w:t>
            </w:r>
            <w:r w:rsidR="00385F29" w:rsidRPr="00716986">
              <w:rPr>
                <w:rFonts w:eastAsia="Garamond" w:cs="Garamond"/>
                <w:b/>
                <w:i/>
                <w:color w:val="000000"/>
              </w:rPr>
              <w:t xml:space="preserve"> </w:t>
            </w:r>
          </w:p>
          <w:p w14:paraId="506B8397" w14:textId="6AFCD402" w:rsidR="00C4117D" w:rsidRPr="00716986" w:rsidRDefault="00C4117D" w:rsidP="00FC6EC3">
            <w:pPr>
              <w:rPr>
                <w:rFonts w:eastAsia="Garamond" w:cs="Garamond"/>
                <w:color w:val="000000"/>
              </w:rPr>
            </w:pPr>
          </w:p>
          <w:p w14:paraId="5BBD4655" w14:textId="47A42061" w:rsidR="00C4117D" w:rsidRPr="00931FC0" w:rsidRDefault="00C4117D" w:rsidP="00FC6EC3">
            <w:r w:rsidRPr="00716986">
              <w:rPr>
                <w:rFonts w:eastAsia="Garamond" w:cs="Garamond"/>
                <w:color w:val="000000"/>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82" w:type="pct"/>
          </w:tcPr>
          <w:p w14:paraId="07400B51" w14:textId="77777777" w:rsidR="00C4117D" w:rsidRPr="00677769" w:rsidRDefault="00C4117D" w:rsidP="00C4117D">
            <w:pPr>
              <w:jc w:val="center"/>
              <w:rPr>
                <w:bCs/>
              </w:rPr>
            </w:pPr>
          </w:p>
        </w:tc>
        <w:tc>
          <w:tcPr>
            <w:tcW w:w="182" w:type="pct"/>
          </w:tcPr>
          <w:p w14:paraId="3EFECD23" w14:textId="77777777" w:rsidR="00C4117D" w:rsidRPr="00677769" w:rsidRDefault="00C4117D" w:rsidP="00C4117D">
            <w:pPr>
              <w:jc w:val="center"/>
              <w:rPr>
                <w:bCs/>
              </w:rPr>
            </w:pPr>
          </w:p>
        </w:tc>
        <w:tc>
          <w:tcPr>
            <w:tcW w:w="182" w:type="pct"/>
          </w:tcPr>
          <w:p w14:paraId="50107FB8" w14:textId="77777777" w:rsidR="00C4117D" w:rsidRPr="00677769" w:rsidRDefault="00C4117D" w:rsidP="00C4117D">
            <w:pPr>
              <w:jc w:val="center"/>
              <w:rPr>
                <w:bCs/>
              </w:rPr>
            </w:pPr>
          </w:p>
        </w:tc>
        <w:tc>
          <w:tcPr>
            <w:tcW w:w="1048" w:type="pct"/>
          </w:tcPr>
          <w:p w14:paraId="2400A50A" w14:textId="77777777" w:rsidR="00C4117D" w:rsidRPr="00677769" w:rsidRDefault="00C4117D" w:rsidP="00C4117D">
            <w:pPr>
              <w:rPr>
                <w:bCs/>
                <w:highlight w:val="yellow"/>
              </w:rPr>
            </w:pPr>
          </w:p>
        </w:tc>
        <w:tc>
          <w:tcPr>
            <w:tcW w:w="1485" w:type="pct"/>
          </w:tcPr>
          <w:p w14:paraId="47C83963" w14:textId="77777777" w:rsidR="00C4117D" w:rsidRPr="00677769" w:rsidRDefault="00C4117D" w:rsidP="00C4117D">
            <w:pPr>
              <w:rPr>
                <w:bCs/>
              </w:rPr>
            </w:pPr>
          </w:p>
        </w:tc>
        <w:tc>
          <w:tcPr>
            <w:tcW w:w="820" w:type="pct"/>
          </w:tcPr>
          <w:p w14:paraId="695B7408" w14:textId="77777777" w:rsidR="00C4117D" w:rsidRPr="00716986" w:rsidRDefault="00C4117D" w:rsidP="0051022C">
            <w:pPr>
              <w:rPr>
                <w:rFonts w:eastAsia="Garamond" w:cs="Garamond"/>
                <w:i/>
              </w:rPr>
            </w:pPr>
            <w:r w:rsidRPr="00716986">
              <w:rPr>
                <w:rFonts w:eastAsia="Garamond" w:cs="Garamond"/>
                <w:i/>
              </w:rPr>
              <w:t>In caso di risposta positiva al punto di controllo precedente verificare la documentazione integrativa ricevuta dal SA e inserire la motivazione dell’esclusione del rischio di duplicazione dei finanziamenti</w:t>
            </w:r>
          </w:p>
          <w:p w14:paraId="747F3A55" w14:textId="77777777" w:rsidR="00C4117D" w:rsidRPr="00716986" w:rsidRDefault="00C4117D" w:rsidP="0051022C">
            <w:pPr>
              <w:rPr>
                <w:rFonts w:eastAsia="Garamond" w:cs="Garamond"/>
                <w:i/>
              </w:rPr>
            </w:pPr>
          </w:p>
          <w:p w14:paraId="4FEDD081" w14:textId="77777777" w:rsidR="00C4117D" w:rsidRPr="00FC6EC3" w:rsidRDefault="00C4117D" w:rsidP="0051022C">
            <w:pPr>
              <w:pStyle w:val="Paragrafoelenco"/>
              <w:numPr>
                <w:ilvl w:val="0"/>
                <w:numId w:val="10"/>
              </w:numPr>
              <w:rPr>
                <w:rFonts w:eastAsia="Garamond" w:cs="Garamond"/>
                <w:color w:val="000000"/>
              </w:rPr>
            </w:pPr>
            <w:r w:rsidRPr="00716986">
              <w:rPr>
                <w:rFonts w:eastAsia="Garamond" w:cs="Garamond"/>
              </w:rPr>
              <w:t xml:space="preserve">Atto di ammissione a </w:t>
            </w:r>
            <w:r w:rsidRPr="00FC6EC3">
              <w:rPr>
                <w:rFonts w:eastAsia="Garamond" w:cs="Garamond"/>
                <w:color w:val="000000"/>
              </w:rPr>
              <w:t>finanziamento ed eventuali rimodulazioni;</w:t>
            </w:r>
          </w:p>
          <w:p w14:paraId="7164C7D7"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Scheda di progetto;</w:t>
            </w:r>
          </w:p>
          <w:p w14:paraId="42538149"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Atto di approvazione del quadro economico</w:t>
            </w:r>
          </w:p>
          <w:p w14:paraId="674E731D" w14:textId="1893A2DE" w:rsidR="00C4117D" w:rsidRPr="00E155C3" w:rsidRDefault="00C4117D" w:rsidP="0051022C">
            <w:pPr>
              <w:pStyle w:val="Paragrafoelenco"/>
              <w:numPr>
                <w:ilvl w:val="0"/>
                <w:numId w:val="10"/>
              </w:numPr>
              <w:rPr>
                <w:i/>
                <w:iCs/>
                <w:color w:val="000000"/>
              </w:rPr>
            </w:pPr>
            <w:r w:rsidRPr="00FC6EC3">
              <w:rPr>
                <w:rFonts w:eastAsia="Garamond" w:cs="Garamond"/>
                <w:color w:val="000000"/>
              </w:rPr>
              <w:t>Altra documentazione</w:t>
            </w:r>
          </w:p>
        </w:tc>
      </w:tr>
      <w:tr w:rsidR="00DA2C41" w:rsidRPr="00931FC0" w14:paraId="73116D97" w14:textId="77777777" w:rsidTr="00CF359D">
        <w:trPr>
          <w:trHeight w:val="20"/>
        </w:trPr>
        <w:tc>
          <w:tcPr>
            <w:tcW w:w="204" w:type="pct"/>
          </w:tcPr>
          <w:p w14:paraId="01199582" w14:textId="280B7ADD" w:rsidR="00C4117D" w:rsidRPr="00931FC0" w:rsidRDefault="00C4117D" w:rsidP="00C4117D">
            <w:pPr>
              <w:jc w:val="center"/>
            </w:pPr>
            <w:r>
              <w:t>F4</w:t>
            </w:r>
          </w:p>
        </w:tc>
        <w:tc>
          <w:tcPr>
            <w:tcW w:w="897" w:type="pct"/>
          </w:tcPr>
          <w:p w14:paraId="153C0ED3" w14:textId="3E61FEDA" w:rsidR="00385F29" w:rsidRPr="00716986" w:rsidRDefault="00385F29" w:rsidP="00385F29">
            <w:pPr>
              <w:rPr>
                <w:rFonts w:eastAsia="Garamond" w:cs="Garamond"/>
                <w:b/>
                <w:i/>
                <w:color w:val="000000"/>
              </w:rPr>
            </w:pPr>
            <w:r w:rsidRPr="00716986">
              <w:rPr>
                <w:rFonts w:eastAsia="Garamond" w:cs="Garamond"/>
                <w:b/>
                <w:i/>
                <w:color w:val="000000"/>
              </w:rPr>
              <w:t xml:space="preserve">Se si è risposto </w:t>
            </w:r>
            <w:r w:rsidR="00DA2C41">
              <w:rPr>
                <w:rFonts w:eastAsia="Garamond" w:cs="Garamond"/>
                <w:b/>
                <w:i/>
                <w:color w:val="000000"/>
              </w:rPr>
              <w:t>SÌ</w:t>
            </w:r>
            <w:r w:rsidRPr="00716986">
              <w:rPr>
                <w:rFonts w:eastAsia="Garamond" w:cs="Garamond"/>
                <w:b/>
                <w:i/>
                <w:color w:val="000000"/>
              </w:rPr>
              <w:t xml:space="preserve"> al punto </w:t>
            </w:r>
            <w:r w:rsidR="00E7504F">
              <w:rPr>
                <w:rFonts w:eastAsia="Garamond" w:cs="Garamond"/>
                <w:b/>
                <w:i/>
                <w:color w:val="000000"/>
              </w:rPr>
              <w:t>precedente</w:t>
            </w:r>
          </w:p>
          <w:p w14:paraId="32319B26" w14:textId="77777777" w:rsidR="00EF434D" w:rsidRDefault="00EF434D" w:rsidP="00FC6EC3">
            <w:pPr>
              <w:rPr>
                <w:rFonts w:eastAsia="Times New Roman" w:cs="Times New Roman"/>
              </w:rPr>
            </w:pPr>
          </w:p>
          <w:p w14:paraId="4D893AB9" w14:textId="23ACAB3A" w:rsidR="00C4117D" w:rsidRPr="00931FC0" w:rsidRDefault="00C4117D" w:rsidP="00FC6EC3">
            <w:r w:rsidRPr="00716986">
              <w:rPr>
                <w:rFonts w:eastAsia="Times New Roman" w:cs="Times New Roman"/>
              </w:rPr>
              <w:t>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fonti finanziarie, al fine di escludere l’esistenza della duplicazione dei finanziamenti?</w:t>
            </w:r>
          </w:p>
        </w:tc>
        <w:tc>
          <w:tcPr>
            <w:tcW w:w="182" w:type="pct"/>
          </w:tcPr>
          <w:p w14:paraId="249EA247" w14:textId="77777777" w:rsidR="00C4117D" w:rsidRPr="00677769" w:rsidRDefault="00C4117D" w:rsidP="00C4117D">
            <w:pPr>
              <w:jc w:val="center"/>
              <w:rPr>
                <w:bCs/>
              </w:rPr>
            </w:pPr>
          </w:p>
        </w:tc>
        <w:tc>
          <w:tcPr>
            <w:tcW w:w="182" w:type="pct"/>
          </w:tcPr>
          <w:p w14:paraId="74C43F47" w14:textId="77777777" w:rsidR="00C4117D" w:rsidRPr="00677769" w:rsidRDefault="00C4117D" w:rsidP="00C4117D">
            <w:pPr>
              <w:jc w:val="center"/>
              <w:rPr>
                <w:bCs/>
              </w:rPr>
            </w:pPr>
          </w:p>
        </w:tc>
        <w:tc>
          <w:tcPr>
            <w:tcW w:w="182" w:type="pct"/>
          </w:tcPr>
          <w:p w14:paraId="27BC7D8E" w14:textId="77777777" w:rsidR="00C4117D" w:rsidRPr="00677769" w:rsidRDefault="00C4117D" w:rsidP="00C4117D">
            <w:pPr>
              <w:jc w:val="center"/>
              <w:rPr>
                <w:bCs/>
              </w:rPr>
            </w:pPr>
          </w:p>
        </w:tc>
        <w:tc>
          <w:tcPr>
            <w:tcW w:w="1048" w:type="pct"/>
          </w:tcPr>
          <w:p w14:paraId="052986AF" w14:textId="77777777" w:rsidR="00C4117D" w:rsidRPr="00677769" w:rsidRDefault="00C4117D" w:rsidP="00C4117D">
            <w:pPr>
              <w:rPr>
                <w:bCs/>
                <w:highlight w:val="yellow"/>
              </w:rPr>
            </w:pPr>
          </w:p>
        </w:tc>
        <w:tc>
          <w:tcPr>
            <w:tcW w:w="1485" w:type="pct"/>
          </w:tcPr>
          <w:p w14:paraId="25208FBD" w14:textId="77777777" w:rsidR="00C4117D" w:rsidRPr="00677769" w:rsidRDefault="00C4117D" w:rsidP="00C4117D">
            <w:pPr>
              <w:rPr>
                <w:bCs/>
              </w:rPr>
            </w:pPr>
          </w:p>
        </w:tc>
        <w:tc>
          <w:tcPr>
            <w:tcW w:w="820" w:type="pct"/>
          </w:tcPr>
          <w:p w14:paraId="72DBCDDA" w14:textId="77777777" w:rsidR="00C4117D" w:rsidRPr="00716986" w:rsidRDefault="00C4117D" w:rsidP="0051022C">
            <w:pPr>
              <w:rPr>
                <w:rFonts w:eastAsia="Times New Roman" w:cs="Times New Roman"/>
                <w:i/>
              </w:rPr>
            </w:pPr>
            <w:r w:rsidRPr="00716986">
              <w:rPr>
                <w:rFonts w:eastAsia="Garamond" w:cs="Garamond"/>
                <w:i/>
              </w:rPr>
              <w:t xml:space="preserve">In caso di risposta negativa al punto di controllo precedente, acquisire documentazione integrativa da parte dell’Organismo/Ente/Amministrazione che ha concesso il contributo (diverso da fondi PNRR) e, a seguito della verifica effettuata, </w:t>
            </w:r>
            <w:r w:rsidRPr="00716986">
              <w:rPr>
                <w:rFonts w:eastAsia="Times New Roman" w:cs="Times New Roman"/>
                <w:i/>
              </w:rPr>
              <w:t>inserire la motivazione dell’esclusione del rischio di doppio finanziamento</w:t>
            </w:r>
          </w:p>
          <w:p w14:paraId="75750EAA" w14:textId="77777777" w:rsidR="00C4117D" w:rsidRPr="00716986" w:rsidRDefault="00C4117D" w:rsidP="0051022C">
            <w:pPr>
              <w:rPr>
                <w:rFonts w:eastAsia="Garamond" w:cs="Garamond"/>
                <w:i/>
              </w:rPr>
            </w:pPr>
          </w:p>
          <w:p w14:paraId="26C0944F"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Atto di ammissione a finanziamento ed eventuali rimodulazioni;</w:t>
            </w:r>
          </w:p>
          <w:p w14:paraId="45065A9D"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Scheda di progetto;</w:t>
            </w:r>
          </w:p>
          <w:p w14:paraId="1FCF108E"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Atto di approvazione del quadro economico</w:t>
            </w:r>
          </w:p>
          <w:p w14:paraId="6D3706EC" w14:textId="65BAD10E" w:rsidR="00C4117D" w:rsidRPr="00E155C3" w:rsidRDefault="00C4117D" w:rsidP="0051022C">
            <w:pPr>
              <w:pStyle w:val="Paragrafoelenco"/>
              <w:numPr>
                <w:ilvl w:val="0"/>
                <w:numId w:val="10"/>
              </w:numPr>
              <w:rPr>
                <w:i/>
                <w:iCs/>
                <w:color w:val="000000"/>
              </w:rPr>
            </w:pPr>
            <w:r w:rsidRPr="00FC6EC3">
              <w:rPr>
                <w:rFonts w:eastAsia="Garamond" w:cs="Garamond"/>
                <w:color w:val="000000"/>
              </w:rPr>
              <w:t>Altra documentazione</w:t>
            </w:r>
          </w:p>
        </w:tc>
      </w:tr>
      <w:tr w:rsidR="00DA2C41" w:rsidRPr="00931FC0" w14:paraId="2984EDD3" w14:textId="77777777" w:rsidTr="00CF359D">
        <w:trPr>
          <w:trHeight w:val="20"/>
        </w:trPr>
        <w:tc>
          <w:tcPr>
            <w:tcW w:w="204" w:type="pct"/>
          </w:tcPr>
          <w:p w14:paraId="3B82F945" w14:textId="3A764428" w:rsidR="00C4117D" w:rsidRPr="00931FC0" w:rsidRDefault="00C4117D" w:rsidP="00C4117D">
            <w:pPr>
              <w:jc w:val="center"/>
            </w:pPr>
            <w:r>
              <w:t>F5</w:t>
            </w:r>
          </w:p>
        </w:tc>
        <w:tc>
          <w:tcPr>
            <w:tcW w:w="897" w:type="pct"/>
          </w:tcPr>
          <w:p w14:paraId="2AA1AD66" w14:textId="526DEE33" w:rsidR="00C4117D" w:rsidRPr="00931FC0" w:rsidRDefault="00C4117D" w:rsidP="00FC6EC3">
            <w:r w:rsidRPr="00716986">
              <w:rPr>
                <w:rFonts w:eastAsia="Garamond" w:cs="Garamond"/>
                <w:color w:val="000000" w:themeColor="text1"/>
              </w:rPr>
              <w:t xml:space="preserve">È stato verificato che le attività oggetto di rendicontazione a valere su altre fonti di finanziamento UE, non concorrano al raggiungimento di </w:t>
            </w:r>
            <w:r w:rsidRPr="00716986">
              <w:rPr>
                <w:rFonts w:eastAsia="Garamond" w:cs="Garamond"/>
                <w:i/>
                <w:color w:val="000000" w:themeColor="text1"/>
              </w:rPr>
              <w:t>milestone</w:t>
            </w:r>
            <w:r w:rsidRPr="00716986">
              <w:rPr>
                <w:rFonts w:eastAsia="Garamond" w:cs="Garamond"/>
                <w:color w:val="000000" w:themeColor="text1"/>
              </w:rPr>
              <w:t>/</w:t>
            </w:r>
            <w:r w:rsidRPr="00716986">
              <w:rPr>
                <w:rFonts w:eastAsia="Garamond" w:cs="Garamond"/>
                <w:i/>
                <w:color w:val="000000" w:themeColor="text1"/>
              </w:rPr>
              <w:t>target</w:t>
            </w:r>
            <w:r w:rsidRPr="00716986">
              <w:rPr>
                <w:rFonts w:eastAsia="Garamond" w:cs="Garamond"/>
                <w:color w:val="000000" w:themeColor="text1"/>
              </w:rPr>
              <w:t xml:space="preserve"> previsti dal Piano per la Misura di riferimento, in coerenza con la proposta progettuale e con l’</w:t>
            </w:r>
            <w:r w:rsidRPr="00716986">
              <w:rPr>
                <w:rFonts w:eastAsia="Garamond" w:cs="Garamond"/>
                <w:i/>
                <w:color w:val="000000" w:themeColor="text1"/>
              </w:rPr>
              <w:t>Annex</w:t>
            </w:r>
            <w:r w:rsidRPr="00716986">
              <w:rPr>
                <w:rFonts w:eastAsia="Garamond" w:cs="Garamond"/>
                <w:color w:val="000000" w:themeColor="text1"/>
              </w:rPr>
              <w:t xml:space="preserve"> CID?</w:t>
            </w:r>
          </w:p>
        </w:tc>
        <w:tc>
          <w:tcPr>
            <w:tcW w:w="182" w:type="pct"/>
          </w:tcPr>
          <w:p w14:paraId="1785FA06" w14:textId="77777777" w:rsidR="00C4117D" w:rsidRPr="00677769" w:rsidRDefault="00C4117D" w:rsidP="00C4117D">
            <w:pPr>
              <w:jc w:val="center"/>
              <w:rPr>
                <w:bCs/>
              </w:rPr>
            </w:pPr>
          </w:p>
        </w:tc>
        <w:tc>
          <w:tcPr>
            <w:tcW w:w="182" w:type="pct"/>
          </w:tcPr>
          <w:p w14:paraId="09D5751A" w14:textId="77777777" w:rsidR="00C4117D" w:rsidRPr="00677769" w:rsidRDefault="00C4117D" w:rsidP="00C4117D">
            <w:pPr>
              <w:jc w:val="center"/>
              <w:rPr>
                <w:bCs/>
              </w:rPr>
            </w:pPr>
          </w:p>
        </w:tc>
        <w:tc>
          <w:tcPr>
            <w:tcW w:w="182" w:type="pct"/>
          </w:tcPr>
          <w:p w14:paraId="5CFA0D68" w14:textId="77777777" w:rsidR="00C4117D" w:rsidRPr="00677769" w:rsidRDefault="00C4117D" w:rsidP="00C4117D">
            <w:pPr>
              <w:jc w:val="center"/>
              <w:rPr>
                <w:bCs/>
              </w:rPr>
            </w:pPr>
          </w:p>
        </w:tc>
        <w:tc>
          <w:tcPr>
            <w:tcW w:w="1048" w:type="pct"/>
          </w:tcPr>
          <w:p w14:paraId="7FE13A00" w14:textId="77777777" w:rsidR="00C4117D" w:rsidRPr="00677769" w:rsidRDefault="00C4117D" w:rsidP="00C4117D">
            <w:pPr>
              <w:rPr>
                <w:bCs/>
                <w:highlight w:val="yellow"/>
              </w:rPr>
            </w:pPr>
          </w:p>
        </w:tc>
        <w:tc>
          <w:tcPr>
            <w:tcW w:w="1485" w:type="pct"/>
          </w:tcPr>
          <w:p w14:paraId="7E7B0F6D" w14:textId="77777777" w:rsidR="00C4117D" w:rsidRPr="00677769" w:rsidRDefault="00C4117D" w:rsidP="00C4117D">
            <w:pPr>
              <w:rPr>
                <w:bCs/>
              </w:rPr>
            </w:pPr>
          </w:p>
        </w:tc>
        <w:tc>
          <w:tcPr>
            <w:tcW w:w="820" w:type="pct"/>
          </w:tcPr>
          <w:p w14:paraId="4AF2EC23" w14:textId="77777777" w:rsidR="00C4117D" w:rsidRPr="003D2B0B" w:rsidRDefault="00C4117D" w:rsidP="0051022C">
            <w:pPr>
              <w:rPr>
                <w:rFonts w:eastAsia="Garamond" w:cs="Garamond"/>
                <w:i/>
              </w:rPr>
            </w:pPr>
            <w:r w:rsidRPr="003D2B0B">
              <w:rPr>
                <w:rFonts w:eastAsia="Garamond" w:cs="Garamond"/>
                <w:i/>
              </w:rPr>
              <w:t>Il punto di controllo è da indagare solo nel caso in cui si abbia evidenza che il CUP sia oggetto di cofinanziamento.</w:t>
            </w:r>
          </w:p>
          <w:p w14:paraId="6459E3B0" w14:textId="77777777" w:rsidR="00C4117D" w:rsidRPr="003D2B0B" w:rsidRDefault="00C4117D" w:rsidP="0051022C">
            <w:pPr>
              <w:rPr>
                <w:rFonts w:eastAsia="Garamond" w:cs="Garamond"/>
                <w:i/>
              </w:rPr>
            </w:pPr>
            <w:r w:rsidRPr="003D2B0B">
              <w:rPr>
                <w:rFonts w:eastAsia="Garamond" w:cs="Garamond"/>
                <w:i/>
              </w:rPr>
              <w:t>Verificare che le attività oggetto di rendicontazione (spesa), finanziate da fonti comunitarie (diverse dall’RRF), non concorrano al raggiungimento di milestone/target previsti dal Piano per la Misura di riferimento, in coerenza con la proposta progettuale e con l’Annex CID</w:t>
            </w:r>
          </w:p>
          <w:p w14:paraId="6780C322"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Atto di ammissione a finanziamento ed eventuali rimodulazioni.</w:t>
            </w:r>
          </w:p>
          <w:p w14:paraId="51CAD447"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Scheda di progetto</w:t>
            </w:r>
          </w:p>
          <w:p w14:paraId="6D3E9B54"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Atto di approvazione del quadro economico</w:t>
            </w:r>
          </w:p>
          <w:p w14:paraId="15D9E92B"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Rendicontazione</w:t>
            </w:r>
          </w:p>
          <w:p w14:paraId="63D2CFA4"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Relazioni di attuazione</w:t>
            </w:r>
          </w:p>
          <w:p w14:paraId="2974A92F" w14:textId="77777777" w:rsidR="00C4117D" w:rsidRPr="00FC6EC3" w:rsidRDefault="00C4117D" w:rsidP="0051022C">
            <w:pPr>
              <w:pStyle w:val="Paragrafoelenco"/>
              <w:numPr>
                <w:ilvl w:val="0"/>
                <w:numId w:val="10"/>
              </w:numPr>
              <w:rPr>
                <w:rFonts w:eastAsia="Garamond" w:cs="Garamond"/>
                <w:color w:val="000000"/>
              </w:rPr>
            </w:pPr>
            <w:r w:rsidRPr="00FC6EC3">
              <w:rPr>
                <w:rFonts w:eastAsia="Garamond" w:cs="Garamond"/>
                <w:color w:val="000000"/>
              </w:rPr>
              <w:t>Annex CID</w:t>
            </w:r>
          </w:p>
          <w:p w14:paraId="7B8B4B69" w14:textId="77777777" w:rsidR="00C4117D" w:rsidRPr="000660C7" w:rsidRDefault="00C4117D" w:rsidP="0051022C">
            <w:pPr>
              <w:pStyle w:val="Paragrafoelenco"/>
              <w:numPr>
                <w:ilvl w:val="0"/>
                <w:numId w:val="10"/>
              </w:numPr>
              <w:rPr>
                <w:rFonts w:eastAsia="Garamond" w:cs="Garamond"/>
                <w:color w:val="000000"/>
                <w:lang w:val="pt-PT"/>
              </w:rPr>
            </w:pPr>
            <w:r w:rsidRPr="000660C7">
              <w:rPr>
                <w:rFonts w:eastAsia="Garamond" w:cs="Garamond"/>
                <w:color w:val="000000"/>
                <w:lang w:val="pt-PT"/>
              </w:rPr>
              <w:t>D.M. 6 agosto 2021 e ss.mm.ii</w:t>
            </w:r>
          </w:p>
          <w:p w14:paraId="29D8E518" w14:textId="77777777" w:rsidR="00C4117D" w:rsidRPr="00716986" w:rsidRDefault="00C4117D" w:rsidP="0051022C">
            <w:pPr>
              <w:pStyle w:val="Paragrafoelenco"/>
              <w:numPr>
                <w:ilvl w:val="0"/>
                <w:numId w:val="10"/>
              </w:numPr>
              <w:rPr>
                <w:rFonts w:eastAsia="Garamond" w:cs="Garamond"/>
              </w:rPr>
            </w:pPr>
            <w:r w:rsidRPr="00FC6EC3">
              <w:rPr>
                <w:rFonts w:eastAsia="Garamond" w:cs="Garamond"/>
                <w:color w:val="000000"/>
              </w:rPr>
              <w:t>T2_</w:t>
            </w:r>
            <w:r w:rsidRPr="00716986">
              <w:rPr>
                <w:rFonts w:eastAsia="Garamond" w:cs="Garamond"/>
              </w:rPr>
              <w:t>Costing</w:t>
            </w:r>
          </w:p>
          <w:p w14:paraId="520BCB59" w14:textId="19C86518" w:rsidR="00C4117D" w:rsidRPr="00E155C3" w:rsidRDefault="00C4117D" w:rsidP="0051022C">
            <w:pPr>
              <w:rPr>
                <w:i/>
                <w:iCs/>
                <w:color w:val="000000"/>
              </w:rPr>
            </w:pPr>
          </w:p>
        </w:tc>
      </w:tr>
      <w:tr w:rsidR="00C4117D" w:rsidRPr="00931FC0" w14:paraId="22D51A38" w14:textId="77777777" w:rsidTr="00CF359D">
        <w:trPr>
          <w:trHeight w:val="20"/>
        </w:trPr>
        <w:tc>
          <w:tcPr>
            <w:tcW w:w="204" w:type="pct"/>
            <w:shd w:val="clear" w:color="auto" w:fill="83CAEB" w:themeFill="accent1" w:themeFillTint="66"/>
          </w:tcPr>
          <w:p w14:paraId="5B1C6ED1" w14:textId="22C369C1" w:rsidR="000D6443" w:rsidRPr="00931FC0" w:rsidRDefault="000D6443" w:rsidP="0093731C">
            <w:pPr>
              <w:jc w:val="center"/>
              <w:rPr>
                <w:rFonts w:eastAsia="Titillium Web" w:cs="Titillium Web"/>
                <w:b/>
              </w:rPr>
            </w:pPr>
            <w:r>
              <w:rPr>
                <w:rFonts w:eastAsia="Titillium Web" w:cs="Titillium Web"/>
                <w:b/>
              </w:rPr>
              <w:t>G</w:t>
            </w:r>
          </w:p>
        </w:tc>
        <w:tc>
          <w:tcPr>
            <w:tcW w:w="4796" w:type="pct"/>
            <w:gridSpan w:val="7"/>
            <w:shd w:val="clear" w:color="auto" w:fill="83CAEB" w:themeFill="accent1" w:themeFillTint="66"/>
          </w:tcPr>
          <w:p w14:paraId="6CD42D27" w14:textId="65CB05FD" w:rsidR="000D6443" w:rsidRPr="00677769" w:rsidRDefault="000D6443" w:rsidP="0051022C">
            <w:pPr>
              <w:rPr>
                <w:b/>
              </w:rPr>
            </w:pPr>
            <w:r>
              <w:rPr>
                <w:b/>
              </w:rPr>
              <w:t>Conservazione della documentazione</w:t>
            </w:r>
          </w:p>
        </w:tc>
      </w:tr>
      <w:tr w:rsidR="00DA2C41" w:rsidRPr="00931FC0" w14:paraId="4A8F0929" w14:textId="77777777" w:rsidTr="00CF359D">
        <w:trPr>
          <w:trHeight w:val="20"/>
        </w:trPr>
        <w:tc>
          <w:tcPr>
            <w:tcW w:w="204" w:type="pct"/>
          </w:tcPr>
          <w:p w14:paraId="645BA325" w14:textId="65799AEC" w:rsidR="00C4117D" w:rsidRPr="00931FC0" w:rsidRDefault="00C4117D" w:rsidP="00C4117D">
            <w:pPr>
              <w:jc w:val="center"/>
            </w:pPr>
            <w:r>
              <w:t>G1</w:t>
            </w:r>
          </w:p>
        </w:tc>
        <w:tc>
          <w:tcPr>
            <w:tcW w:w="897" w:type="pct"/>
          </w:tcPr>
          <w:p w14:paraId="2A8EA340" w14:textId="320D9803" w:rsidR="00C4117D" w:rsidRPr="00C4117D" w:rsidRDefault="00C4117D" w:rsidP="00FC6EC3">
            <w:pPr>
              <w:rPr>
                <w:rFonts w:eastAsia="Garamond" w:cs="Garamond"/>
              </w:rPr>
            </w:pPr>
            <w:r w:rsidRPr="00716986">
              <w:rPr>
                <w:rFonts w:eastAsia="Garamond" w:cs="Garamond"/>
              </w:rPr>
              <w:t>La documentazione è opportunamente conservata presso la sede del soggetto attuatore, in originale o nei formati previsti dalla normativa vigente e sono inoltre previste</w:t>
            </w:r>
            <w:r w:rsidR="00486DB9">
              <w:rPr>
                <w:rFonts w:eastAsia="Garamond" w:cs="Garamond"/>
              </w:rPr>
              <w:t xml:space="preserve"> </w:t>
            </w:r>
            <w:r w:rsidRPr="00716986">
              <w:rPr>
                <w:rFonts w:eastAsia="Garamond" w:cs="Garamond"/>
              </w:rPr>
              <w:t>specifiche indicazioni circa la conservazione e la messa a disposizione di atti e documenti al fine di consentire l'accertamento della regolarità ed effettività della realizzazione dei progetti?</w:t>
            </w:r>
          </w:p>
        </w:tc>
        <w:tc>
          <w:tcPr>
            <w:tcW w:w="182" w:type="pct"/>
          </w:tcPr>
          <w:p w14:paraId="3D199BCD" w14:textId="77777777" w:rsidR="00C4117D" w:rsidRPr="00677769" w:rsidRDefault="00C4117D" w:rsidP="00C4117D">
            <w:pPr>
              <w:jc w:val="center"/>
              <w:rPr>
                <w:bCs/>
              </w:rPr>
            </w:pPr>
          </w:p>
        </w:tc>
        <w:tc>
          <w:tcPr>
            <w:tcW w:w="182" w:type="pct"/>
          </w:tcPr>
          <w:p w14:paraId="1A7AE13D" w14:textId="77777777" w:rsidR="00C4117D" w:rsidRPr="00677769" w:rsidRDefault="00C4117D" w:rsidP="00C4117D">
            <w:pPr>
              <w:jc w:val="center"/>
              <w:rPr>
                <w:bCs/>
              </w:rPr>
            </w:pPr>
          </w:p>
        </w:tc>
        <w:tc>
          <w:tcPr>
            <w:tcW w:w="182" w:type="pct"/>
          </w:tcPr>
          <w:p w14:paraId="771FABDC" w14:textId="77777777" w:rsidR="00C4117D" w:rsidRPr="00677769" w:rsidRDefault="00C4117D" w:rsidP="00C4117D">
            <w:pPr>
              <w:jc w:val="center"/>
              <w:rPr>
                <w:bCs/>
              </w:rPr>
            </w:pPr>
          </w:p>
        </w:tc>
        <w:tc>
          <w:tcPr>
            <w:tcW w:w="1048" w:type="pct"/>
          </w:tcPr>
          <w:p w14:paraId="15111ACC" w14:textId="77777777" w:rsidR="00C4117D" w:rsidRPr="00677769" w:rsidRDefault="00C4117D" w:rsidP="00C4117D">
            <w:pPr>
              <w:rPr>
                <w:bCs/>
                <w:highlight w:val="yellow"/>
              </w:rPr>
            </w:pPr>
          </w:p>
        </w:tc>
        <w:tc>
          <w:tcPr>
            <w:tcW w:w="1485" w:type="pct"/>
          </w:tcPr>
          <w:p w14:paraId="4C3DD1F6" w14:textId="77777777" w:rsidR="00C4117D" w:rsidRPr="00677769" w:rsidRDefault="00C4117D" w:rsidP="00C4117D">
            <w:pPr>
              <w:rPr>
                <w:bCs/>
              </w:rPr>
            </w:pPr>
          </w:p>
        </w:tc>
        <w:tc>
          <w:tcPr>
            <w:tcW w:w="820" w:type="pct"/>
          </w:tcPr>
          <w:p w14:paraId="7AAC99A3" w14:textId="1E22338C" w:rsidR="00C4117D" w:rsidRPr="00E155C3" w:rsidRDefault="00C4117D" w:rsidP="0051022C">
            <w:pPr>
              <w:rPr>
                <w:i/>
                <w:iCs/>
                <w:color w:val="000000"/>
              </w:rPr>
            </w:pPr>
            <w:r w:rsidRPr="00716986">
              <w:rPr>
                <w:rFonts w:eastAsia="Garamond" w:cs="Garamond"/>
              </w:rPr>
              <w:t>Indicazione delle modalità e del luogo di conservazione (fisico e/o digitale)</w:t>
            </w:r>
          </w:p>
        </w:tc>
      </w:tr>
    </w:tbl>
    <w:p w14:paraId="2DFD255F" w14:textId="05F51B9A" w:rsidR="00FC0369" w:rsidRDefault="00FC0369" w:rsidP="00FC0369"/>
    <w:p w14:paraId="638F6BB3" w14:textId="77777777" w:rsidR="00FC0369" w:rsidRDefault="00FC0369" w:rsidP="00FC0369"/>
    <w:p w14:paraId="431AA2E2" w14:textId="77777777" w:rsidR="00FC0369" w:rsidRDefault="00FC0369" w:rsidP="00FC0369"/>
    <w:p w14:paraId="6FE79589" w14:textId="77777777" w:rsidR="00FC0369" w:rsidRDefault="00FC0369" w:rsidP="00FC0369"/>
    <w:p w14:paraId="22609604" w14:textId="77777777" w:rsidR="00FC0369" w:rsidRPr="00DE5190" w:rsidRDefault="00FC0369" w:rsidP="00FC0369"/>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00FC0369" w:rsidRPr="00C21E4B" w14:paraId="23A9670B" w14:textId="77777777" w:rsidTr="00E155C3">
        <w:trPr>
          <w:trHeight w:val="63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1F497D"/>
            <w:vAlign w:val="center"/>
          </w:tcPr>
          <w:p w14:paraId="6E67EAD9"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t>ESITI</w:t>
            </w:r>
          </w:p>
        </w:tc>
      </w:tr>
      <w:tr w:rsidR="00FC0369" w:rsidRPr="00C21E4B" w14:paraId="2268F190" w14:textId="77777777" w:rsidTr="00954FD4">
        <w:trPr>
          <w:trHeight w:val="564"/>
          <w:jc w:val="center"/>
        </w:trPr>
        <w:tc>
          <w:tcPr>
            <w:tcW w:w="152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2CD2A" w14:textId="77777777" w:rsidR="00FC0369" w:rsidRPr="00C21E4B" w:rsidRDefault="00FC0369" w:rsidP="00954FD4">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598A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D2032"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POSITIVO</w:t>
            </w:r>
          </w:p>
        </w:tc>
      </w:tr>
      <w:tr w:rsidR="00FC0369" w:rsidRPr="00C21E4B" w14:paraId="5266D4C8" w14:textId="77777777" w:rsidTr="00954FD4">
        <w:trPr>
          <w:trHeight w:val="559"/>
          <w:jc w:val="center"/>
        </w:trPr>
        <w:tc>
          <w:tcPr>
            <w:tcW w:w="1526" w:type="pct"/>
            <w:vMerge/>
            <w:tcBorders>
              <w:top w:val="single" w:sz="4" w:space="0" w:color="auto"/>
              <w:left w:val="single" w:sz="4" w:space="0" w:color="auto"/>
              <w:bottom w:val="single" w:sz="4" w:space="0" w:color="auto"/>
            </w:tcBorders>
            <w:vAlign w:val="center"/>
          </w:tcPr>
          <w:p w14:paraId="2F07DB29"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F70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AEA2E"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PARZIALMENTE POSITIVO</w:t>
            </w:r>
          </w:p>
        </w:tc>
      </w:tr>
      <w:tr w:rsidR="00FC0369" w:rsidRPr="00C21E4B" w14:paraId="4B736271" w14:textId="77777777" w:rsidTr="00954FD4">
        <w:trPr>
          <w:trHeight w:val="552"/>
          <w:jc w:val="center"/>
        </w:trPr>
        <w:tc>
          <w:tcPr>
            <w:tcW w:w="1526" w:type="pct"/>
            <w:vMerge/>
            <w:tcBorders>
              <w:top w:val="single" w:sz="4" w:space="0" w:color="auto"/>
              <w:left w:val="single" w:sz="4" w:space="0" w:color="auto"/>
              <w:bottom w:val="single" w:sz="4" w:space="0" w:color="auto"/>
            </w:tcBorders>
            <w:vAlign w:val="center"/>
          </w:tcPr>
          <w:p w14:paraId="4DFDCFFA"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083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0BD1B"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NEGATIVO</w:t>
            </w:r>
          </w:p>
        </w:tc>
      </w:tr>
    </w:tbl>
    <w:p w14:paraId="24945448" w14:textId="77777777" w:rsidR="00FC0369" w:rsidRPr="00C21E4B" w:rsidRDefault="00FC0369" w:rsidP="00FC0369"/>
    <w:tbl>
      <w:tblPr>
        <w:tblW w:w="5000" w:type="pct"/>
        <w:jc w:val="center"/>
        <w:tblCellMar>
          <w:left w:w="115" w:type="dxa"/>
          <w:right w:w="115" w:type="dxa"/>
        </w:tblCellMar>
        <w:tblLook w:val="0400" w:firstRow="0" w:lastRow="0" w:firstColumn="0" w:lastColumn="0" w:noHBand="0" w:noVBand="1"/>
      </w:tblPr>
      <w:tblGrid>
        <w:gridCol w:w="4857"/>
        <w:gridCol w:w="11058"/>
      </w:tblGrid>
      <w:tr w:rsidR="00FC0369" w:rsidRPr="00C21E4B" w14:paraId="67912EF2"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697226B8"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5B445581"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00FC0369" w:rsidRPr="00C21E4B" w14:paraId="70F1CEAB"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47C2E822"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B50419C" w14:textId="77777777" w:rsidR="00FC0369" w:rsidRPr="00C21E4B" w:rsidRDefault="00FC0369" w:rsidP="00954FD4">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00FC0369" w:rsidRPr="00C21E4B" w14:paraId="3B10D13C" w14:textId="77777777" w:rsidTr="00954FD4">
        <w:trPr>
          <w:trHeight w:val="800"/>
          <w:jc w:val="center"/>
        </w:trPr>
        <w:tc>
          <w:tcPr>
            <w:tcW w:w="1526" w:type="pct"/>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1F497D"/>
            <w:vAlign w:val="center"/>
          </w:tcPr>
          <w:p w14:paraId="07925D87"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51AAAA2"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14:paraId="0F37B01C" w14:textId="77777777" w:rsidR="00FC0369" w:rsidRPr="00C21E4B" w:rsidRDefault="00FC0369" w:rsidP="00FC0369">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00FC0369" w:rsidRPr="00C21E4B" w14:paraId="5209F1D0"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666BD652"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t>Osservazioni</w:t>
            </w:r>
          </w:p>
        </w:tc>
      </w:tr>
      <w:tr w:rsidR="00FC0369" w:rsidRPr="00C21E4B" w14:paraId="12B2E9AC" w14:textId="77777777" w:rsidTr="00954FD4">
        <w:trPr>
          <w:trHeight w:val="750"/>
          <w:jc w:val="center"/>
        </w:trPr>
        <w:tc>
          <w:tcPr>
            <w:tcW w:w="5000" w:type="pct"/>
            <w:tcBorders>
              <w:top w:val="single" w:sz="4" w:space="0" w:color="auto"/>
              <w:left w:val="single" w:sz="4" w:space="0" w:color="auto"/>
              <w:bottom w:val="single" w:sz="4" w:space="0" w:color="auto"/>
              <w:right w:val="single" w:sz="4" w:space="0" w:color="auto"/>
            </w:tcBorders>
            <w:vAlign w:val="center"/>
          </w:tcPr>
          <w:p w14:paraId="628E9339"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C21E4B" w14:paraId="488301D8"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4BB178A" w14:textId="77777777" w:rsidR="00FC0369" w:rsidRPr="00C21E4B" w:rsidRDefault="00FC0369" w:rsidP="00954FD4">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00FC0369" w:rsidRPr="00C21E4B" w14:paraId="1446E234" w14:textId="77777777" w:rsidTr="00954FD4">
        <w:trPr>
          <w:trHeight w:val="545"/>
          <w:jc w:val="center"/>
        </w:trPr>
        <w:tc>
          <w:tcPr>
            <w:tcW w:w="5000" w:type="pct"/>
            <w:tcBorders>
              <w:top w:val="single" w:sz="4" w:space="0" w:color="auto"/>
              <w:left w:val="single" w:sz="4" w:space="0" w:color="auto"/>
              <w:bottom w:val="single" w:sz="4" w:space="0" w:color="auto"/>
              <w:right w:val="single" w:sz="4" w:space="0" w:color="auto"/>
            </w:tcBorders>
            <w:vAlign w:val="center"/>
          </w:tcPr>
          <w:p w14:paraId="64EA86EB"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DF6DEF" w14:paraId="5E48B736" w14:textId="77777777" w:rsidTr="00954FD4">
        <w:trPr>
          <w:trHeight w:val="638"/>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E60AFE4" w14:textId="77777777" w:rsidR="00FC0369" w:rsidRPr="00DF6DEF" w:rsidRDefault="00FC0369" w:rsidP="00954FD4">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00FC0369" w:rsidRPr="00DF6DEF" w14:paraId="4E2E051B" w14:textId="77777777" w:rsidTr="00954FD4">
        <w:trPr>
          <w:trHeight w:val="7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26A97659" w14:textId="77777777" w:rsidR="00FC0369" w:rsidRPr="00DF6DEF" w:rsidRDefault="00FC0369" w:rsidP="00954FD4">
            <w:pPr>
              <w:jc w:val="center"/>
              <w:rPr>
                <w:rFonts w:eastAsia="Titillium Web" w:cs="Titillium Web"/>
                <w:color w:val="000000"/>
                <w:szCs w:val="20"/>
              </w:rPr>
            </w:pPr>
            <w:r w:rsidRPr="00DF6DEF">
              <w:rPr>
                <w:rFonts w:eastAsia="Titillium Web" w:cs="Titillium Web"/>
                <w:color w:val="000000"/>
                <w:szCs w:val="20"/>
              </w:rPr>
              <w:t>-</w:t>
            </w:r>
          </w:p>
        </w:tc>
      </w:tr>
    </w:tbl>
    <w:p w14:paraId="5686AF4E" w14:textId="77777777" w:rsidR="00FC0369" w:rsidRDefault="00FC0369" w:rsidP="00FC0369"/>
    <w:tbl>
      <w:tblPr>
        <w:tblW w:w="5000" w:type="pct"/>
        <w:tblCellMar>
          <w:left w:w="115" w:type="dxa"/>
          <w:right w:w="115" w:type="dxa"/>
        </w:tblCellMar>
        <w:tblLook w:val="0000" w:firstRow="0" w:lastRow="0" w:firstColumn="0" w:lastColumn="0" w:noHBand="0" w:noVBand="0"/>
      </w:tblPr>
      <w:tblGrid>
        <w:gridCol w:w="15920"/>
      </w:tblGrid>
      <w:tr w:rsidR="00FC0369" w:rsidRPr="00DF6DEF" w14:paraId="0757F9EE" w14:textId="77777777" w:rsidTr="00954FD4">
        <w:trPr>
          <w:trHeight w:val="495"/>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8001CA7"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00FC0369" w:rsidRPr="00DF6DEF" w14:paraId="325A30A3" w14:textId="77777777" w:rsidTr="00954FD4">
        <w:trPr>
          <w:trHeight w:val="1537"/>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1BC8F8"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5F9C410"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Incaricato del controllo:</w:t>
            </w:r>
            <w:r w:rsidRPr="00DF6DEF">
              <w:rPr>
                <w:rFonts w:eastAsia="Titillium Web" w:cs="Titillium Web"/>
                <w:b/>
                <w:szCs w:val="20"/>
              </w:rPr>
              <w:t xml:space="preserve">                                                                                                      </w:t>
            </w:r>
            <w:r w:rsidRPr="00DF6DEF">
              <w:rPr>
                <w:rFonts w:eastAsia="Titillium Web" w:cs="Titillium Web"/>
                <w:b/>
                <w:color w:val="000000" w:themeColor="text1"/>
                <w:szCs w:val="20"/>
              </w:rPr>
              <w:t>Firma</w:t>
            </w:r>
          </w:p>
          <w:p w14:paraId="79E357DA"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1AE2F52"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Incaricato del controllo:                                                                                                       Firma</w:t>
            </w:r>
          </w:p>
        </w:tc>
      </w:tr>
    </w:tbl>
    <w:p w14:paraId="711B5A55" w14:textId="77777777" w:rsidR="00567DAB" w:rsidRDefault="00567DAB"/>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BF998" w14:textId="77777777" w:rsidR="00E1105D" w:rsidRDefault="00E1105D" w:rsidP="00FC0369">
      <w:r>
        <w:separator/>
      </w:r>
    </w:p>
  </w:endnote>
  <w:endnote w:type="continuationSeparator" w:id="0">
    <w:p w14:paraId="1AA36327" w14:textId="77777777" w:rsidR="00E1105D" w:rsidRDefault="00E1105D" w:rsidP="00FC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Aptos">
    <w:panose1 w:val="020B0004020202020204"/>
    <w:charset w:val="00"/>
    <w:family w:val="swiss"/>
    <w:pitch w:val="variable"/>
    <w:sig w:usb0="20000287" w:usb1="00000003" w:usb2="00000000" w:usb3="00000000" w:csb0="0000019F" w:csb1="00000000"/>
  </w:font>
  <w:font w:name="Titillium Web">
    <w:panose1 w:val="00000500000000000000"/>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Quattrocento Sans">
    <w:panose1 w:val="020B0502050000020003"/>
    <w:charset w:val="00"/>
    <w:family w:val="swiss"/>
    <w:pitch w:val="variable"/>
    <w:sig w:usb0="800000BF" w:usb1="4000005B"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IDFont+F4">
    <w:altName w:val="Yu Gothic"/>
    <w:panose1 w:val="020B0604020202020204"/>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EndPr>
      <w:rPr>
        <w:rStyle w:val="Numeropagina"/>
      </w:rPr>
    </w:sdtEndPr>
    <w:sdtContent>
      <w:p w14:paraId="0C5CF522" w14:textId="77777777" w:rsidR="00FC0369" w:rsidRDefault="00FC0369" w:rsidP="00406559">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6534D418" w14:textId="77777777" w:rsidR="00FC0369" w:rsidRDefault="00FC0369">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A6E91" w14:textId="77777777" w:rsidR="00FC0369" w:rsidRDefault="00FC0369" w:rsidP="300AB4DB">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F841E" w14:textId="77777777" w:rsidR="00E1105D" w:rsidRDefault="00E1105D" w:rsidP="00FC0369">
      <w:r>
        <w:separator/>
      </w:r>
    </w:p>
  </w:footnote>
  <w:footnote w:type="continuationSeparator" w:id="0">
    <w:p w14:paraId="674A8A96" w14:textId="77777777" w:rsidR="00E1105D" w:rsidRDefault="00E1105D" w:rsidP="00FC0369">
      <w:r>
        <w:continuationSeparator/>
      </w:r>
    </w:p>
  </w:footnote>
  <w:footnote w:id="1">
    <w:p w14:paraId="49089A82" w14:textId="4AEF2669" w:rsidR="00FC0369" w:rsidRPr="00B657B6" w:rsidRDefault="00FC0369" w:rsidP="00FC03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C3707" w14:textId="77777777" w:rsidR="00FC0369" w:rsidRDefault="00FC0369">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14:paraId="76CC4DC3" w14:textId="77777777" w:rsidTr="00775004">
      <w:trPr>
        <w:trHeight w:val="284"/>
        <w:jc w:val="center"/>
      </w:trPr>
      <w:tc>
        <w:tcPr>
          <w:tcW w:w="3539" w:type="dxa"/>
          <w:tcBorders>
            <w:top w:val="nil"/>
            <w:left w:val="nil"/>
            <w:bottom w:val="single" w:sz="4" w:space="0" w:color="000000"/>
            <w:right w:val="nil"/>
          </w:tcBorders>
          <w:vAlign w:val="center"/>
          <w:hideMark/>
        </w:tcPr>
        <w:p w14:paraId="3252619F" w14:textId="77777777" w:rsidR="00FC0369" w:rsidRDefault="00FC0369" w:rsidP="00775004">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sz="4" w:space="0" w:color="000000"/>
            <w:right w:val="nil"/>
          </w:tcBorders>
          <w:vAlign w:val="center"/>
          <w:hideMark/>
        </w:tcPr>
        <w:p w14:paraId="1D77DB8B" w14:textId="77777777" w:rsidR="00FC0369" w:rsidRDefault="00FC0369" w:rsidP="00775004">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sz="4" w:space="0" w:color="000000"/>
            <w:right w:val="nil"/>
          </w:tcBorders>
          <w:vAlign w:val="center"/>
          <w:hideMark/>
        </w:tcPr>
        <w:p w14:paraId="1A2E219D" w14:textId="77777777" w:rsidR="00FC0369" w:rsidRDefault="00FC0369" w:rsidP="00775004">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14:paraId="16D027DB" w14:textId="77777777" w:rsidR="00FC0369" w:rsidRPr="00775004" w:rsidRDefault="00FC0369" w:rsidP="00775004">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02BA" w14:textId="77777777" w:rsidR="00FC0369" w:rsidRDefault="00FC0369">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B43B7"/>
    <w:multiLevelType w:val="multilevel"/>
    <w:tmpl w:val="159ECA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18593BFA"/>
    <w:multiLevelType w:val="hybridMultilevel"/>
    <w:tmpl w:val="3E70C2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A753063"/>
    <w:multiLevelType w:val="multilevel"/>
    <w:tmpl w:val="E44A7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832DE3"/>
    <w:multiLevelType w:val="hybridMultilevel"/>
    <w:tmpl w:val="47423802"/>
    <w:lvl w:ilvl="0" w:tplc="4D0C3706">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67608B3"/>
    <w:multiLevelType w:val="hybridMultilevel"/>
    <w:tmpl w:val="8A3C83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2414337"/>
    <w:multiLevelType w:val="multilevel"/>
    <w:tmpl w:val="CA34E0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1217EE4"/>
    <w:multiLevelType w:val="hybridMultilevel"/>
    <w:tmpl w:val="975AC950"/>
    <w:lvl w:ilvl="0" w:tplc="4D0C3706">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5276577"/>
    <w:multiLevelType w:val="multilevel"/>
    <w:tmpl w:val="B704AFB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67171C44"/>
    <w:multiLevelType w:val="multilevel"/>
    <w:tmpl w:val="37CE2AC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747507FD"/>
    <w:multiLevelType w:val="multilevel"/>
    <w:tmpl w:val="45427FE8"/>
    <w:lvl w:ilvl="0">
      <w:start w:val="1"/>
      <w:numFmt w:val="bullet"/>
      <w:lvlText w:val="●"/>
      <w:lvlJc w:val="left"/>
      <w:pPr>
        <w:ind w:left="360" w:hanging="360"/>
      </w:pPr>
      <w:rPr>
        <w:rFonts w:ascii="Noto Sans Symbols" w:eastAsia="Noto Sans Symbols" w:hAnsi="Noto Sans Symbols" w:cs="Noto Sans Symbols"/>
      </w:rPr>
    </w:lvl>
    <w:lvl w:ilvl="1">
      <w:numFmt w:val="bullet"/>
      <w:lvlText w:val="•"/>
      <w:lvlJc w:val="left"/>
      <w:pPr>
        <w:ind w:left="1440" w:hanging="720"/>
      </w:pPr>
      <w:rPr>
        <w:rFonts w:ascii="Garamond" w:eastAsia="Garamond" w:hAnsi="Garamond" w:cs="Garamond"/>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77BB226E"/>
    <w:multiLevelType w:val="hybridMultilevel"/>
    <w:tmpl w:val="336AF1F8"/>
    <w:lvl w:ilvl="0" w:tplc="4D0C3706">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E623E85"/>
    <w:multiLevelType w:val="multilevel"/>
    <w:tmpl w:val="7CECD7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840996145">
    <w:abstractNumId w:val="3"/>
  </w:num>
  <w:num w:numId="2" w16cid:durableId="1826774468">
    <w:abstractNumId w:val="8"/>
  </w:num>
  <w:num w:numId="3" w16cid:durableId="2147314441">
    <w:abstractNumId w:val="9"/>
  </w:num>
  <w:num w:numId="4" w16cid:durableId="1575166284">
    <w:abstractNumId w:val="6"/>
  </w:num>
  <w:num w:numId="5" w16cid:durableId="1507279688">
    <w:abstractNumId w:val="0"/>
  </w:num>
  <w:num w:numId="6" w16cid:durableId="2034569339">
    <w:abstractNumId w:val="7"/>
  </w:num>
  <w:num w:numId="7" w16cid:durableId="657266687">
    <w:abstractNumId w:val="5"/>
  </w:num>
  <w:num w:numId="8" w16cid:durableId="799342982">
    <w:abstractNumId w:val="1"/>
  </w:num>
  <w:num w:numId="9" w16cid:durableId="440875297">
    <w:abstractNumId w:val="10"/>
  </w:num>
  <w:num w:numId="10" w16cid:durableId="1256864445">
    <w:abstractNumId w:val="4"/>
  </w:num>
  <w:num w:numId="11" w16cid:durableId="188302973">
    <w:abstractNumId w:val="14"/>
  </w:num>
  <w:num w:numId="12" w16cid:durableId="1443302396">
    <w:abstractNumId w:val="2"/>
  </w:num>
  <w:num w:numId="13" w16cid:durableId="1387608614">
    <w:abstractNumId w:val="13"/>
  </w:num>
  <w:num w:numId="14" w16cid:durableId="948125604">
    <w:abstractNumId w:val="12"/>
  </w:num>
  <w:num w:numId="15" w16cid:durableId="1414207543">
    <w:abstractNumId w:val="11"/>
  </w:num>
  <w:num w:numId="16" w16cid:durableId="6905745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defaultTabStop w:val="708"/>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11E2F"/>
    <w:rsid w:val="00032496"/>
    <w:rsid w:val="00064888"/>
    <w:rsid w:val="000660C7"/>
    <w:rsid w:val="0008269C"/>
    <w:rsid w:val="000924E9"/>
    <w:rsid w:val="000D5064"/>
    <w:rsid w:val="000D6443"/>
    <w:rsid w:val="000F4448"/>
    <w:rsid w:val="001D478F"/>
    <w:rsid w:val="001F0A98"/>
    <w:rsid w:val="00212DB5"/>
    <w:rsid w:val="0022733D"/>
    <w:rsid w:val="00264991"/>
    <w:rsid w:val="00297C59"/>
    <w:rsid w:val="00326379"/>
    <w:rsid w:val="00385F29"/>
    <w:rsid w:val="00420DE4"/>
    <w:rsid w:val="00434B86"/>
    <w:rsid w:val="0046473A"/>
    <w:rsid w:val="00484BFA"/>
    <w:rsid w:val="00486DB9"/>
    <w:rsid w:val="00493495"/>
    <w:rsid w:val="004B75B7"/>
    <w:rsid w:val="004C0248"/>
    <w:rsid w:val="004F5530"/>
    <w:rsid w:val="0051022C"/>
    <w:rsid w:val="00513BC1"/>
    <w:rsid w:val="00536100"/>
    <w:rsid w:val="00567DAB"/>
    <w:rsid w:val="0059762C"/>
    <w:rsid w:val="005D10C6"/>
    <w:rsid w:val="005E0C37"/>
    <w:rsid w:val="005E4277"/>
    <w:rsid w:val="00640F8D"/>
    <w:rsid w:val="00650209"/>
    <w:rsid w:val="00677769"/>
    <w:rsid w:val="00682822"/>
    <w:rsid w:val="00695312"/>
    <w:rsid w:val="006E2EDD"/>
    <w:rsid w:val="007648AA"/>
    <w:rsid w:val="007C7362"/>
    <w:rsid w:val="007C7BDE"/>
    <w:rsid w:val="007F4B0A"/>
    <w:rsid w:val="00811CA9"/>
    <w:rsid w:val="00816251"/>
    <w:rsid w:val="00847D81"/>
    <w:rsid w:val="008806D3"/>
    <w:rsid w:val="008F3E07"/>
    <w:rsid w:val="00917037"/>
    <w:rsid w:val="00957E42"/>
    <w:rsid w:val="009A0510"/>
    <w:rsid w:val="009B7B2D"/>
    <w:rsid w:val="00A1079B"/>
    <w:rsid w:val="00A22C5F"/>
    <w:rsid w:val="00A22F7F"/>
    <w:rsid w:val="00A5237D"/>
    <w:rsid w:val="00A7072D"/>
    <w:rsid w:val="00A94D85"/>
    <w:rsid w:val="00B516E6"/>
    <w:rsid w:val="00B54250"/>
    <w:rsid w:val="00B60AFA"/>
    <w:rsid w:val="00B940B0"/>
    <w:rsid w:val="00BC29E7"/>
    <w:rsid w:val="00BE14B1"/>
    <w:rsid w:val="00C00DDE"/>
    <w:rsid w:val="00C05211"/>
    <w:rsid w:val="00C4117D"/>
    <w:rsid w:val="00C43178"/>
    <w:rsid w:val="00C563AC"/>
    <w:rsid w:val="00CE5ECE"/>
    <w:rsid w:val="00CF359D"/>
    <w:rsid w:val="00CF3A60"/>
    <w:rsid w:val="00D04986"/>
    <w:rsid w:val="00D90D9D"/>
    <w:rsid w:val="00D94604"/>
    <w:rsid w:val="00DA2C41"/>
    <w:rsid w:val="00E00ADE"/>
    <w:rsid w:val="00E046D1"/>
    <w:rsid w:val="00E1105D"/>
    <w:rsid w:val="00E155C3"/>
    <w:rsid w:val="00E333D4"/>
    <w:rsid w:val="00E36A6B"/>
    <w:rsid w:val="00E42451"/>
    <w:rsid w:val="00E61DE1"/>
    <w:rsid w:val="00E7504F"/>
    <w:rsid w:val="00EA72A8"/>
    <w:rsid w:val="00EC0BB1"/>
    <w:rsid w:val="00EF434D"/>
    <w:rsid w:val="00F14A35"/>
    <w:rsid w:val="00F72247"/>
    <w:rsid w:val="00F95552"/>
    <w:rsid w:val="00FC0369"/>
    <w:rsid w:val="00FC6EC3"/>
    <w:rsid w:val="00FD4237"/>
    <w:rsid w:val="0D5CBA19"/>
    <w:rsid w:val="14ACFE5E"/>
    <w:rsid w:val="179927C8"/>
    <w:rsid w:val="1A765D09"/>
    <w:rsid w:val="1CFDD7C1"/>
    <w:rsid w:val="1E2E0158"/>
    <w:rsid w:val="22E26797"/>
    <w:rsid w:val="29D55E1E"/>
    <w:rsid w:val="2D03E80C"/>
    <w:rsid w:val="2E9AFB49"/>
    <w:rsid w:val="34B17AA2"/>
    <w:rsid w:val="369077EB"/>
    <w:rsid w:val="3C26C3F9"/>
    <w:rsid w:val="401E19DB"/>
    <w:rsid w:val="407EF067"/>
    <w:rsid w:val="41AA8872"/>
    <w:rsid w:val="437BDEA8"/>
    <w:rsid w:val="4EC91D5A"/>
    <w:rsid w:val="50431B5F"/>
    <w:rsid w:val="571DEEEF"/>
    <w:rsid w:val="575A16CC"/>
    <w:rsid w:val="59163F1A"/>
    <w:rsid w:val="6001CBDF"/>
    <w:rsid w:val="6742A589"/>
    <w:rsid w:val="6A5B3009"/>
    <w:rsid w:val="7EB6158B"/>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4991"/>
    <w:rPr>
      <w:rFonts w:ascii="Titillium Web" w:eastAsia="Calibri" w:hAnsi="Titillium Web"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eastAsiaTheme="minorHAnsi" w:hAnsi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A22C5F"/>
    <w:rPr>
      <w:b/>
      <w:color w:val="0070C0"/>
      <w:sz w:val="28"/>
      <w:szCs w:val="28"/>
    </w:rPr>
  </w:style>
  <w:style w:type="character" w:customStyle="1" w:styleId="Titolo1Carattere">
    <w:name w:val="Titolo 1 Carattere"/>
    <w:basedOn w:val="Carpredefinitoparagrafo"/>
    <w:link w:val="Titolo1"/>
    <w:uiPriority w:val="9"/>
    <w:rsid w:val="00A22C5F"/>
    <w:rPr>
      <w:rFonts w:asciiTheme="majorHAnsi" w:eastAsiaTheme="majorEastAsia" w:hAnsiTheme="majorHAnsi" w:cstheme="majorBidi"/>
      <w:color w:val="0F4761" w:themeColor="accent1" w:themeShade="BF"/>
      <w:sz w:val="40"/>
      <w:szCs w:val="40"/>
    </w:rPr>
  </w:style>
  <w:style w:type="character" w:customStyle="1" w:styleId="Titolo3Carattere">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C036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C036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C036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FC0369"/>
    <w:rPr>
      <w:i/>
      <w:iCs/>
      <w:color w:val="404040" w:themeColor="text1" w:themeTint="BF"/>
    </w:rPr>
  </w:style>
  <w:style w:type="paragraph" w:styleId="Paragrafoelenco">
    <w:name w:val="List Paragraph"/>
    <w:basedOn w:val="Normal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customStyle="1" w:styleId="TestonotaapidipaginaCarattere">
    <w:name w:val="Testo nota a piè di pagina Carattere"/>
    <w:basedOn w:val="Carpredefinitoparagrafo"/>
    <w:link w:val="Testonotaapidipagina"/>
    <w:uiPriority w:val="99"/>
    <w:rsid w:val="00FC0369"/>
    <w:rPr>
      <w:rFonts w:ascii="Titillium Web" w:eastAsia="Calibri" w:hAnsi="Titillium Web"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customStyle="1" w:styleId="PidipaginaCarattere">
    <w:name w:val="Piè di pagina Carattere"/>
    <w:basedOn w:val="Carpredefinitoparagrafo"/>
    <w:link w:val="Pidipagina"/>
    <w:uiPriority w:val="99"/>
    <w:rsid w:val="00FC0369"/>
    <w:rPr>
      <w:rFonts w:ascii="Titillium Web" w:eastAsia="Calibri" w:hAnsi="Titillium Web"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paragraph" w:styleId="Nessunaspaziatura">
    <w:name w:val="No Spacing"/>
    <w:uiPriority w:val="1"/>
    <w:qFormat/>
    <w:rsid w:val="00264991"/>
    <w:rPr>
      <w:rFonts w:ascii="Titillium Web" w:eastAsia="Calibri" w:hAnsi="Titillium Web" w:cs="Calibri"/>
      <w:kern w:val="0"/>
      <w:sz w:val="22"/>
      <w:szCs w:val="22"/>
      <w:lang w:eastAsia="en-GB"/>
      <w14:ligatures w14:val="none"/>
    </w:rPr>
  </w:style>
  <w:style w:type="table" w:customStyle="1" w:styleId="16">
    <w:name w:val="16"/>
    <w:basedOn w:val="Tabellanormale"/>
    <w:rsid w:val="000D6443"/>
    <w:pPr>
      <w:spacing w:after="200" w:line="276" w:lineRule="auto"/>
    </w:pPr>
    <w:rPr>
      <w:rFonts w:ascii="Calibri" w:eastAsia="Calibri" w:hAnsi="Calibri" w:cs="Calibri"/>
      <w:kern w:val="0"/>
      <w:sz w:val="22"/>
      <w:szCs w:val="22"/>
      <w:lang w:eastAsia="it-IT"/>
      <w14:ligatures w14:val="none"/>
    </w:rPr>
    <w:tblPr>
      <w:tblStyleRowBandSize w:val="1"/>
      <w:tblStyleColBandSize w:val="1"/>
      <w:tblCellMar>
        <w:left w:w="115" w:type="dxa"/>
        <w:right w:w="115" w:type="dxa"/>
      </w:tblCellMar>
    </w:tblPr>
  </w:style>
  <w:style w:type="paragraph" w:customStyle="1" w:styleId="TableParagraph">
    <w:name w:val="Table Paragraph"/>
    <w:basedOn w:val="Normale"/>
    <w:uiPriority w:val="1"/>
    <w:qFormat/>
    <w:rsid w:val="005E0C37"/>
    <w:pPr>
      <w:widowControl w:val="0"/>
      <w:autoSpaceDE w:val="0"/>
      <w:autoSpaceDN w:val="0"/>
      <w:spacing w:before="60"/>
    </w:pPr>
    <w:rPr>
      <w:rFonts w:ascii="Times New Roman" w:eastAsia="Times New Roman" w:hAnsi="Times New Roman" w:cs="Times New Roman"/>
      <w:sz w:val="24"/>
    </w:rPr>
  </w:style>
  <w:style w:type="paragraph" w:styleId="Intestazione">
    <w:name w:val="header"/>
    <w:basedOn w:val="Normale"/>
    <w:link w:val="IntestazioneCarattere"/>
    <w:uiPriority w:val="99"/>
    <w:semiHidden/>
    <w:unhideWhenUsed/>
    <w:rsid w:val="00A7072D"/>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A7072D"/>
    <w:rPr>
      <w:rFonts w:ascii="Titillium Web" w:eastAsia="Calibri" w:hAnsi="Titillium Web" w:cs="Calibri"/>
      <w:kern w:val="0"/>
      <w:sz w:val="22"/>
      <w:szCs w:val="22"/>
      <w:lang w:eastAsia="en-GB"/>
      <w14:ligatures w14:val="none"/>
    </w:rPr>
  </w:style>
  <w:style w:type="paragraph" w:styleId="Revisione">
    <w:name w:val="Revision"/>
    <w:hidden/>
    <w:uiPriority w:val="99"/>
    <w:semiHidden/>
    <w:rsid w:val="00D04986"/>
    <w:rPr>
      <w:rFonts w:ascii="Titillium Web" w:eastAsia="Calibri" w:hAnsi="Titillium Web" w:cs="Calibri"/>
      <w:kern w:val="0"/>
      <w:sz w:val="22"/>
      <w:szCs w:val="22"/>
      <w:lang w:eastAsia="en-GB"/>
      <w14:ligatures w14:val="none"/>
    </w:rPr>
  </w:style>
  <w:style w:type="character" w:styleId="Rimandocommento">
    <w:name w:val="annotation reference"/>
    <w:basedOn w:val="Carpredefinitoparagrafo"/>
    <w:uiPriority w:val="99"/>
    <w:semiHidden/>
    <w:unhideWhenUsed/>
    <w:rsid w:val="00682822"/>
    <w:rPr>
      <w:sz w:val="16"/>
      <w:szCs w:val="16"/>
    </w:rPr>
  </w:style>
  <w:style w:type="paragraph" w:styleId="Testocommento">
    <w:name w:val="annotation text"/>
    <w:basedOn w:val="Normale"/>
    <w:link w:val="TestocommentoCarattere"/>
    <w:uiPriority w:val="99"/>
    <w:unhideWhenUsed/>
    <w:rsid w:val="00682822"/>
    <w:rPr>
      <w:sz w:val="20"/>
      <w:szCs w:val="20"/>
    </w:rPr>
  </w:style>
  <w:style w:type="character" w:customStyle="1" w:styleId="TestocommentoCarattere">
    <w:name w:val="Testo commento Carattere"/>
    <w:basedOn w:val="Carpredefinitoparagrafo"/>
    <w:link w:val="Testocommento"/>
    <w:uiPriority w:val="99"/>
    <w:rsid w:val="00682822"/>
    <w:rPr>
      <w:rFonts w:ascii="Titillium Web" w:eastAsia="Calibri" w:hAnsi="Titillium Web" w:cs="Calibri"/>
      <w:kern w:val="0"/>
      <w:sz w:val="20"/>
      <w:szCs w:val="20"/>
      <w:lang w:eastAsia="en-GB"/>
      <w14:ligatures w14:val="none"/>
    </w:rPr>
  </w:style>
  <w:style w:type="paragraph" w:styleId="Soggettocommento">
    <w:name w:val="annotation subject"/>
    <w:basedOn w:val="Testocommento"/>
    <w:next w:val="Testocommento"/>
    <w:link w:val="SoggettocommentoCarattere"/>
    <w:uiPriority w:val="99"/>
    <w:semiHidden/>
    <w:unhideWhenUsed/>
    <w:rsid w:val="00682822"/>
    <w:rPr>
      <w:b/>
      <w:bCs/>
    </w:rPr>
  </w:style>
  <w:style w:type="character" w:customStyle="1" w:styleId="SoggettocommentoCarattere">
    <w:name w:val="Soggetto commento Carattere"/>
    <w:basedOn w:val="TestocommentoCarattere"/>
    <w:link w:val="Soggettocommento"/>
    <w:uiPriority w:val="99"/>
    <w:semiHidden/>
    <w:rsid w:val="00682822"/>
    <w:rPr>
      <w:rFonts w:ascii="Titillium Web" w:eastAsia="Calibri" w:hAnsi="Titillium Web" w:cs="Calibri"/>
      <w:b/>
      <w:bCs/>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Stato_x0020_consenso xmlns="933496a0-6cc8-49a5-8dc6-985437aa9095" xsi:nil="true"/>
    <Approver xmlns="933496a0-6cc8-49a5-8dc6-985437aa9095" xsi:nil="true"/>
    <_Flow_SignoffStatus xmlns="933496a0-6cc8-49a5-8dc6-985437aa909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4CE28D7B0EB0F46B6725857E45B3C7A" ma:contentTypeVersion="18" ma:contentTypeDescription="Creare un nuovo documento." ma:contentTypeScope="" ma:versionID="8da33d3c6043d499c80b90e07d6f2d2e">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7b3be04604c2044703290eb5c21a8d99"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_Flow_SignoffStatus" minOccurs="0"/>
                <xsd:element ref="ns2:Approver" minOccurs="0"/>
                <xsd:element ref="ns2:Stato_x0020_consens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2" nillable="true" ma:displayName="Sign-off status" ma:format="Dropdown" ma:internalName="Sign_x002d_off_x0020_status">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Stato_x0020_consenso" ma:index="24" nillable="true" ma:displayName="Stato consenso" ma:internalName="Stato_x0020_consenso">
      <xsd:simpleType>
        <xsd:restriction base="dms:Text">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b020050-cc76-4e59-8105-8e69970fd091}"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24611E-231F-47D6-8D59-30911F91B5AA}">
  <ds:schemaRefs>
    <ds:schemaRef ds:uri="http://schemas.microsoft.com/office/2006/metadata/properties"/>
    <ds:schemaRef ds:uri="http://schemas.microsoft.com/office/infopath/2007/PartnerControls"/>
    <ds:schemaRef ds:uri="5f5c957e-fa3b-49e0-a86f-952e8f5eb588"/>
    <ds:schemaRef ds:uri="7a07cb22-b7a6-4058-9bbe-2a35949da3e0"/>
  </ds:schemaRefs>
</ds:datastoreItem>
</file>

<file path=customXml/itemProps2.xml><?xml version="1.0" encoding="utf-8"?>
<ds:datastoreItem xmlns:ds="http://schemas.openxmlformats.org/officeDocument/2006/customXml" ds:itemID="{CF5778B6-0857-4892-83F7-6A88BD77E979}"/>
</file>

<file path=customXml/itemProps3.xml><?xml version="1.0" encoding="utf-8"?>
<ds:datastoreItem xmlns:ds="http://schemas.openxmlformats.org/officeDocument/2006/customXml" ds:itemID="{1B50A1C8-473A-4AC3-8084-1AEC476B6E6A}">
  <ds:schemaRefs>
    <ds:schemaRef ds:uri="http://schemas.microsoft.com/sharepoint/v3/contenttype/forms"/>
  </ds:schemaRefs>
</ds:datastoreItem>
</file>

<file path=docMetadata/LabelInfo.xml><?xml version="1.0" encoding="utf-8"?>
<clbl:labelList xmlns:clbl="http://schemas.microsoft.com/office/2020/mipLabelMetadata">
  <clbl:label id="{bb1a63eb-eb09-471a-a005-37b07792a5b5}" enabled="0" method="" siteId="{bb1a63eb-eb09-471a-a005-37b07792a5b5}"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2143</Words>
  <Characters>12220</Characters>
  <Application>Microsoft Office Word</Application>
  <DocSecurity>0</DocSecurity>
  <Lines>101</Lines>
  <Paragraphs>28</Paragraphs>
  <ScaleCrop>false</ScaleCrop>
  <Company/>
  <LinksUpToDate>false</LinksUpToDate>
  <CharactersWithSpaces>14335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Giuliano Montelucci</cp:lastModifiedBy>
  <cp:revision>15</cp:revision>
  <cp:lastPrinted>2026-02-14T16:05:00Z</cp:lastPrinted>
  <dcterms:created xsi:type="dcterms:W3CDTF">2026-04-10T12:40:00Z</dcterms:created>
  <dcterms:modified xsi:type="dcterms:W3CDTF">2026-06-04T11:45:00Z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ies>
</file>